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89" w:rsidRPr="0029417E" w:rsidRDefault="00186689" w:rsidP="00FF565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OLE_LINK7"/>
      <w:bookmarkStart w:id="1" w:name="OLE_LINK8"/>
      <w:bookmarkStart w:id="2" w:name="OLE_LINK9"/>
      <w:bookmarkStart w:id="3" w:name="OLE_LINK10"/>
      <w:bookmarkStart w:id="4" w:name="_GoBack"/>
      <w:bookmarkEnd w:id="4"/>
      <w:r w:rsidRPr="0029417E">
        <w:rPr>
          <w:rFonts w:ascii="Times New Roman" w:eastAsia="標楷體" w:hAnsi="Times New Roman" w:cs="標楷體" w:hint="eastAsia"/>
          <w:b/>
          <w:bCs/>
          <w:sz w:val="32"/>
          <w:szCs w:val="32"/>
          <w:u w:val="single"/>
        </w:rPr>
        <w:t>嘉義縣國教輔導團</w:t>
      </w:r>
      <w:r w:rsidRPr="0029417E">
        <w:rPr>
          <w:rFonts w:ascii="標楷體" w:eastAsia="標楷體" w:hAnsi="標楷體" w:hint="eastAsia"/>
          <w:b/>
          <w:sz w:val="32"/>
          <w:szCs w:val="32"/>
          <w:u w:val="single"/>
        </w:rPr>
        <w:t>藝術與人文學習領域輔導小組</w:t>
      </w:r>
    </w:p>
    <w:p w:rsidR="00186689" w:rsidRPr="00FF5659" w:rsidRDefault="00186689" w:rsidP="00FF5659">
      <w:pPr>
        <w:autoSpaceDE w:val="0"/>
        <w:autoSpaceDN w:val="0"/>
        <w:adjustRightInd w:val="0"/>
        <w:spacing w:line="480" w:lineRule="atLeast"/>
        <w:jc w:val="center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  <w:r w:rsidRPr="0029417E">
        <w:rPr>
          <w:rFonts w:ascii="標楷體" w:eastAsia="標楷體" w:hAnsi="標楷體"/>
          <w:b/>
          <w:sz w:val="32"/>
          <w:szCs w:val="32"/>
          <w:u w:val="single"/>
        </w:rPr>
        <w:t>103</w:t>
      </w:r>
      <w:r w:rsidRPr="0029417E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proofErr w:type="gramStart"/>
      <w:r w:rsidRPr="0029417E">
        <w:rPr>
          <w:rFonts w:ascii="標楷體" w:eastAsia="標楷體" w:hAnsi="標楷體" w:hint="eastAsia"/>
          <w:b/>
          <w:sz w:val="32"/>
          <w:szCs w:val="32"/>
          <w:u w:val="single"/>
        </w:rPr>
        <w:t>直笛精進</w:t>
      </w:r>
      <w:proofErr w:type="gramEnd"/>
      <w:r w:rsidRPr="0029417E">
        <w:rPr>
          <w:rFonts w:ascii="標楷體" w:eastAsia="標楷體" w:hAnsi="標楷體" w:hint="eastAsia"/>
          <w:b/>
          <w:sz w:val="32"/>
          <w:szCs w:val="32"/>
          <w:u w:val="single"/>
        </w:rPr>
        <w:t>團隊教學研習計畫</w:t>
      </w:r>
      <w:bookmarkEnd w:id="0"/>
      <w:bookmarkEnd w:id="1"/>
      <w:bookmarkEnd w:id="2"/>
      <w:bookmarkEnd w:id="3"/>
    </w:p>
    <w:p w:rsidR="00186689" w:rsidRPr="00FF5659" w:rsidRDefault="00186689" w:rsidP="00FF5659">
      <w:pPr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一、依據</w:t>
      </w:r>
    </w:p>
    <w:p w:rsidR="00186689" w:rsidRPr="00FF5659" w:rsidRDefault="00186689" w:rsidP="00FF565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教育部</w:t>
      </w:r>
      <w:r w:rsidRPr="00FF5659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03</w:t>
      </w:r>
      <w:r w:rsidRPr="00FF5659">
        <w:rPr>
          <w:rFonts w:ascii="標楷體" w:eastAsia="標楷體" w:hAnsi="標楷體" w:hint="eastAsia"/>
          <w:szCs w:val="24"/>
        </w:rPr>
        <w:t>年補助十二年國民基本教育精進國中小教學品質要點。</w:t>
      </w:r>
    </w:p>
    <w:p w:rsidR="00186689" w:rsidRPr="00FF5659" w:rsidRDefault="00186689" w:rsidP="00FF565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嘉義縣國民教育輔導團設置及運作要點。</w:t>
      </w:r>
    </w:p>
    <w:p w:rsidR="00186689" w:rsidRPr="00FF5659" w:rsidRDefault="00186689" w:rsidP="00FF5659">
      <w:pPr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二、目標</w:t>
      </w:r>
    </w:p>
    <w:p w:rsidR="00186689" w:rsidRPr="00FF5659" w:rsidRDefault="00186689" w:rsidP="00FF565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因應十二年國民教育與學校本位課程之發展，增進教師藝術與人文領域專業能力。</w:t>
      </w:r>
    </w:p>
    <w:p w:rsidR="00186689" w:rsidRDefault="00186689" w:rsidP="00FF565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增進教師專業知能，以提升學生學習成效。</w:t>
      </w:r>
    </w:p>
    <w:p w:rsidR="00186689" w:rsidRDefault="00186689" w:rsidP="00FF565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培訓專業團隊種子教師，解決領域專長師資不足之現象與問題。</w:t>
      </w:r>
    </w:p>
    <w:p w:rsidR="00186689" w:rsidRPr="00FF5659" w:rsidRDefault="00186689" w:rsidP="00FF565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培訓藝術種子教師，推展各校音樂團隊的設立及課程發展。</w:t>
      </w:r>
    </w:p>
    <w:p w:rsidR="00186689" w:rsidRDefault="00186689" w:rsidP="00FF565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針對</w:t>
      </w:r>
      <w:r>
        <w:rPr>
          <w:rFonts w:ascii="標楷體" w:eastAsia="標楷體" w:hAnsi="標楷體" w:hint="eastAsia"/>
          <w:szCs w:val="24"/>
        </w:rPr>
        <w:t>專業課程</w:t>
      </w:r>
      <w:r w:rsidRPr="00FF5659">
        <w:rPr>
          <w:rFonts w:ascii="標楷體" w:eastAsia="標楷體" w:hAnsi="標楷體" w:hint="eastAsia"/>
          <w:szCs w:val="24"/>
        </w:rPr>
        <w:t>之課程與教學設計辦理增能研習活動。</w:t>
      </w:r>
    </w:p>
    <w:p w:rsidR="00186689" w:rsidRPr="00FF5659" w:rsidRDefault="00186689" w:rsidP="00FF565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透過比賽樂曲指定曲取式分析與實際團隊指導，精進學校樂團指導老師教學知能。</w:t>
      </w:r>
    </w:p>
    <w:p w:rsidR="00186689" w:rsidRPr="00FF5659" w:rsidRDefault="00186689" w:rsidP="00FF5659">
      <w:pPr>
        <w:autoSpaceDE w:val="0"/>
        <w:autoSpaceDN w:val="0"/>
        <w:adjustRightInd w:val="0"/>
        <w:rPr>
          <w:rFonts w:ascii="標楷體" w:eastAsia="標楷體" w:hAnsi="標楷體" w:cs="標楷體"/>
          <w:szCs w:val="24"/>
          <w:lang w:val="zh-TW"/>
        </w:rPr>
      </w:pPr>
      <w:r w:rsidRPr="00FF5659">
        <w:rPr>
          <w:rFonts w:ascii="標楷體" w:eastAsia="標楷體" w:hAnsi="標楷體" w:cs="標楷體" w:hint="eastAsia"/>
          <w:szCs w:val="24"/>
          <w:lang w:val="zh-TW"/>
        </w:rPr>
        <w:t>三、執行單位</w:t>
      </w:r>
    </w:p>
    <w:p w:rsidR="00186689" w:rsidRPr="00FF5659" w:rsidRDefault="00186689" w:rsidP="00FF5659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szCs w:val="24"/>
          <w:lang w:val="zh-TW"/>
        </w:rPr>
      </w:pPr>
      <w:r w:rsidRPr="00FF5659">
        <w:rPr>
          <w:rFonts w:ascii="標楷體" w:eastAsia="標楷體" w:hAnsi="標楷體" w:cs="標楷體" w:hint="eastAsia"/>
          <w:szCs w:val="24"/>
          <w:lang w:val="zh-TW"/>
        </w:rPr>
        <w:t>指導單位：教育部</w:t>
      </w:r>
    </w:p>
    <w:p w:rsidR="00186689" w:rsidRPr="00FF5659" w:rsidRDefault="00186689" w:rsidP="00FF5659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szCs w:val="24"/>
          <w:lang w:val="zh-TW"/>
        </w:rPr>
      </w:pPr>
      <w:r w:rsidRPr="00FF5659">
        <w:rPr>
          <w:rFonts w:ascii="標楷體" w:eastAsia="標楷體" w:hAnsi="標楷體" w:cs="標楷體" w:hint="eastAsia"/>
          <w:szCs w:val="24"/>
          <w:lang w:val="zh-TW"/>
        </w:rPr>
        <w:t>主辦單位：嘉義縣國教輔導團</w:t>
      </w:r>
    </w:p>
    <w:p w:rsidR="00186689" w:rsidRDefault="00186689" w:rsidP="00FF5659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szCs w:val="24"/>
          <w:lang w:val="zh-TW"/>
        </w:rPr>
      </w:pPr>
      <w:r w:rsidRPr="00FF5659">
        <w:rPr>
          <w:rFonts w:ascii="標楷體" w:eastAsia="標楷體" w:hAnsi="標楷體" w:cs="標楷體" w:hint="eastAsia"/>
          <w:szCs w:val="24"/>
          <w:lang w:val="zh-TW"/>
        </w:rPr>
        <w:t>承辦單位：嘉義縣輔導團藝術與人文領域國中、小組。</w:t>
      </w:r>
    </w:p>
    <w:p w:rsidR="00186689" w:rsidRPr="00FF5659" w:rsidRDefault="00186689" w:rsidP="00FF5659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szCs w:val="24"/>
          <w:lang w:val="zh-TW"/>
        </w:rPr>
      </w:pPr>
      <w:r>
        <w:rPr>
          <w:rFonts w:ascii="標楷體" w:eastAsia="標楷體" w:hAnsi="標楷體" w:cs="標楷體" w:hint="eastAsia"/>
          <w:szCs w:val="24"/>
          <w:lang w:val="zh-TW"/>
        </w:rPr>
        <w:t>協辦單位：鹿滿國小、忠和國小、網寮國小、</w:t>
      </w:r>
      <w:proofErr w:type="gramStart"/>
      <w:r>
        <w:rPr>
          <w:rFonts w:ascii="標楷體" w:eastAsia="標楷體" w:hAnsi="標楷體" w:cs="標楷體" w:hint="eastAsia"/>
          <w:szCs w:val="24"/>
          <w:lang w:val="zh-TW"/>
        </w:rPr>
        <w:t>松梅國小</w:t>
      </w:r>
      <w:proofErr w:type="gramEnd"/>
      <w:r>
        <w:rPr>
          <w:rFonts w:ascii="標楷體" w:eastAsia="標楷體" w:hAnsi="標楷體" w:cs="標楷體" w:hint="eastAsia"/>
          <w:szCs w:val="24"/>
          <w:lang w:val="zh-TW"/>
        </w:rPr>
        <w:t>、民雄國小</w:t>
      </w:r>
    </w:p>
    <w:p w:rsidR="00186689" w:rsidRPr="00CE0732" w:rsidRDefault="00186689" w:rsidP="00CE0732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Cs w:val="24"/>
        </w:rPr>
      </w:pPr>
      <w:r w:rsidRPr="00CE0732">
        <w:rPr>
          <w:rFonts w:ascii="標楷體" w:eastAsia="標楷體" w:hAnsi="標楷體" w:hint="eastAsia"/>
          <w:szCs w:val="24"/>
        </w:rPr>
        <w:t>辦理時間、地點</w:t>
      </w:r>
    </w:p>
    <w:p w:rsidR="00186689" w:rsidRDefault="00186689" w:rsidP="00CE073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11"/>
          <w:attr w:name="Year" w:val="2014"/>
        </w:smartTagPr>
        <w:r>
          <w:rPr>
            <w:rFonts w:ascii="標楷體" w:eastAsia="標楷體" w:hAnsi="標楷體" w:hint="eastAsia"/>
            <w:szCs w:val="24"/>
          </w:rPr>
          <w:t>中華民國</w:t>
        </w:r>
        <w:r>
          <w:rPr>
            <w:rFonts w:ascii="標楷體" w:eastAsia="標楷體" w:hAnsi="標楷體"/>
            <w:szCs w:val="24"/>
          </w:rPr>
          <w:t>103</w:t>
        </w:r>
        <w:r>
          <w:rPr>
            <w:rFonts w:ascii="標楷體" w:eastAsia="標楷體" w:hAnsi="標楷體" w:hint="eastAsia"/>
            <w:szCs w:val="24"/>
          </w:rPr>
          <w:t>年</w:t>
        </w:r>
        <w:r>
          <w:rPr>
            <w:rFonts w:ascii="標楷體" w:eastAsia="標楷體" w:hAnsi="標楷體"/>
            <w:szCs w:val="24"/>
          </w:rPr>
          <w:t>11</w:t>
        </w:r>
        <w:r>
          <w:rPr>
            <w:rFonts w:ascii="標楷體" w:eastAsia="標楷體" w:hAnsi="標楷體" w:hint="eastAsia"/>
            <w:szCs w:val="24"/>
          </w:rPr>
          <w:t>月</w:t>
        </w:r>
        <w:r>
          <w:rPr>
            <w:rFonts w:ascii="標楷體" w:eastAsia="標楷體" w:hAnsi="標楷體"/>
            <w:szCs w:val="24"/>
          </w:rPr>
          <w:t>7</w:t>
        </w:r>
        <w:r>
          <w:rPr>
            <w:rFonts w:ascii="標楷體" w:eastAsia="標楷體" w:hAnsi="標楷體" w:hint="eastAsia"/>
            <w:szCs w:val="24"/>
          </w:rPr>
          <w:t>日</w:t>
        </w:r>
      </w:smartTag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)9:00~16:00</w:t>
      </w:r>
      <w:r>
        <w:rPr>
          <w:rFonts w:ascii="標楷體" w:eastAsia="標楷體" w:hAnsi="標楷體" w:hint="eastAsia"/>
          <w:szCs w:val="24"/>
        </w:rPr>
        <w:t>，共計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小時。</w:t>
      </w:r>
    </w:p>
    <w:p w:rsidR="00186689" w:rsidRPr="00CE0732" w:rsidRDefault="00186689" w:rsidP="00CE073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E0732">
        <w:rPr>
          <w:rFonts w:ascii="標楷體" w:eastAsia="標楷體" w:hAnsi="標楷體" w:hint="eastAsia"/>
          <w:szCs w:val="24"/>
        </w:rPr>
        <w:t>地點：嘉義縣鹿滿國小視聽教室</w:t>
      </w:r>
      <w:r w:rsidRPr="00CE0732">
        <w:rPr>
          <w:rFonts w:ascii="標楷體" w:eastAsia="標楷體" w:hAnsi="標楷體"/>
          <w:szCs w:val="24"/>
        </w:rPr>
        <w:t>(</w:t>
      </w:r>
      <w:r w:rsidRPr="00CE0732">
        <w:rPr>
          <w:rFonts w:ascii="標楷體" w:eastAsia="標楷體" w:hAnsi="標楷體" w:hint="eastAsia"/>
          <w:szCs w:val="24"/>
        </w:rPr>
        <w:t>若研習人數過多，則改至活動中心研習</w:t>
      </w:r>
      <w:r w:rsidRPr="00CE0732">
        <w:rPr>
          <w:rFonts w:ascii="標楷體" w:eastAsia="標楷體" w:hAnsi="標楷體"/>
          <w:szCs w:val="24"/>
        </w:rPr>
        <w:t>)</w:t>
      </w:r>
    </w:p>
    <w:p w:rsidR="00186689" w:rsidRDefault="00186689" w:rsidP="00FF5659">
      <w:pPr>
        <w:ind w:left="1524" w:hangingChars="635" w:hanging="1524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五、參加對象</w:t>
      </w:r>
      <w:r>
        <w:rPr>
          <w:rFonts w:ascii="標楷體" w:eastAsia="標楷體" w:hAnsi="標楷體" w:hint="eastAsia"/>
          <w:szCs w:val="24"/>
        </w:rPr>
        <w:t>及人數</w:t>
      </w:r>
    </w:p>
    <w:p w:rsidR="00186689" w:rsidRDefault="00186689" w:rsidP="00FF565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參加對象：</w:t>
      </w:r>
    </w:p>
    <w:p w:rsidR="00186689" w:rsidRDefault="00186689" w:rsidP="00FF5659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全縣國小直笛團隊指導教師。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本次指導以縣賽指定曲為主</w:t>
      </w:r>
      <w:r>
        <w:rPr>
          <w:rFonts w:ascii="標楷體" w:eastAsia="標楷體" w:hAnsi="標楷體"/>
          <w:szCs w:val="24"/>
        </w:rPr>
        <w:t>)</w:t>
      </w:r>
    </w:p>
    <w:p w:rsidR="00186689" w:rsidRDefault="00186689" w:rsidP="00FF5659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全縣藝術與人文領域教師。</w:t>
      </w:r>
    </w:p>
    <w:p w:rsidR="00186689" w:rsidRDefault="00186689" w:rsidP="00FF5659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嘉義縣國教輔導團藝術與人文領域</w:t>
      </w:r>
      <w:r w:rsidRPr="00FF5659">
        <w:rPr>
          <w:rFonts w:ascii="標楷體" w:eastAsia="標楷體" w:hAnsi="標楷體" w:hint="eastAsia"/>
          <w:szCs w:val="24"/>
        </w:rPr>
        <w:t>輔導員。</w:t>
      </w:r>
    </w:p>
    <w:p w:rsidR="00186689" w:rsidRDefault="00186689" w:rsidP="00FF5659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其他對直笛教學有興趣之教師。</w:t>
      </w:r>
    </w:p>
    <w:p w:rsidR="00186689" w:rsidRPr="00CE0732" w:rsidRDefault="00186689" w:rsidP="00CE0732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人數：</w:t>
      </w:r>
      <w:r w:rsidRPr="00CE0732">
        <w:rPr>
          <w:rFonts w:ascii="標楷體" w:eastAsia="標楷體" w:hAnsi="標楷體" w:hint="eastAsia"/>
          <w:szCs w:val="24"/>
        </w:rPr>
        <w:t>預定</w:t>
      </w:r>
      <w:r w:rsidRPr="00CE0732">
        <w:rPr>
          <w:rFonts w:ascii="標楷體" w:eastAsia="標楷體" w:hAnsi="標楷體"/>
          <w:szCs w:val="24"/>
        </w:rPr>
        <w:t>60</w:t>
      </w:r>
      <w:r w:rsidRPr="00CE0732">
        <w:rPr>
          <w:rFonts w:ascii="標楷體" w:eastAsia="標楷體" w:hAnsi="標楷體" w:hint="eastAsia"/>
          <w:szCs w:val="24"/>
        </w:rPr>
        <w:t>人</w:t>
      </w:r>
    </w:p>
    <w:p w:rsidR="00186689" w:rsidRPr="00FF5659" w:rsidRDefault="00186689" w:rsidP="00FF5659">
      <w:pPr>
        <w:ind w:left="1524" w:hangingChars="635" w:hanging="1524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六、報名方式：</w:t>
      </w:r>
      <w:r>
        <w:rPr>
          <w:rFonts w:ascii="標楷體" w:eastAsia="標楷體" w:hAnsi="標楷體" w:hint="eastAsia"/>
          <w:szCs w:val="24"/>
        </w:rPr>
        <w:t>即日起，到「</w:t>
      </w:r>
      <w:r w:rsidRPr="00FF5659">
        <w:rPr>
          <w:rFonts w:ascii="標楷體" w:eastAsia="標楷體" w:hAnsi="標楷體" w:hint="eastAsia"/>
          <w:szCs w:val="24"/>
        </w:rPr>
        <w:t>教師進修網</w:t>
      </w:r>
      <w:r>
        <w:rPr>
          <w:rFonts w:ascii="標楷體" w:eastAsia="標楷體" w:hAnsi="標楷體" w:hint="eastAsia"/>
          <w:szCs w:val="24"/>
        </w:rPr>
        <w:t>」</w:t>
      </w:r>
      <w:r w:rsidRPr="00FF5659">
        <w:rPr>
          <w:rFonts w:ascii="標楷體" w:eastAsia="標楷體" w:hAnsi="標楷體" w:hint="eastAsia"/>
          <w:szCs w:val="24"/>
        </w:rPr>
        <w:t>上登錄報名（</w:t>
      </w:r>
      <w:r w:rsidRPr="00FF5659">
        <w:rPr>
          <w:rFonts w:ascii="標楷體" w:eastAsia="標楷體" w:hAnsi="標楷體"/>
          <w:szCs w:val="24"/>
        </w:rPr>
        <w:t>http://inservice.edu.tw/</w:t>
      </w:r>
      <w:r w:rsidRPr="00FF5659">
        <w:rPr>
          <w:rFonts w:ascii="標楷體" w:eastAsia="標楷體" w:hAnsi="標楷體" w:hint="eastAsia"/>
          <w:szCs w:val="24"/>
        </w:rPr>
        <w:t>）</w:t>
      </w:r>
    </w:p>
    <w:p w:rsidR="00186689" w:rsidRDefault="00186689" w:rsidP="00FF5659">
      <w:pPr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七、</w:t>
      </w:r>
      <w:r>
        <w:rPr>
          <w:rFonts w:ascii="標楷體" w:eastAsia="標楷體" w:hAnsi="標楷體" w:hint="eastAsia"/>
          <w:szCs w:val="24"/>
        </w:rPr>
        <w:t>課程</w:t>
      </w:r>
      <w:r w:rsidRPr="00FF5659">
        <w:rPr>
          <w:rFonts w:ascii="標楷體" w:eastAsia="標楷體" w:hAnsi="標楷體" w:hint="eastAsia"/>
          <w:szCs w:val="24"/>
        </w:rPr>
        <w:t>內容</w:t>
      </w:r>
    </w:p>
    <w:p w:rsidR="00186689" w:rsidRPr="002647ED" w:rsidRDefault="00186689" w:rsidP="00CE0732">
      <w:pPr>
        <w:pStyle w:val="a3"/>
        <w:ind w:leftChars="0" w:left="960"/>
        <w:rPr>
          <w:rFonts w:ascii="標楷體" w:eastAsia="標楷體" w:hAnsi="標楷體"/>
          <w:szCs w:val="24"/>
        </w:rPr>
      </w:pPr>
    </w:p>
    <w:tbl>
      <w:tblPr>
        <w:tblW w:w="877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5227"/>
        <w:gridCol w:w="1834"/>
      </w:tblGrid>
      <w:tr w:rsidR="00186689" w:rsidRPr="00F55210" w:rsidTr="006D1FE5">
        <w:tc>
          <w:tcPr>
            <w:tcW w:w="1716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時</w:t>
            </w:r>
            <w:r w:rsidRPr="00F55210">
              <w:rPr>
                <w:rFonts w:ascii="標楷體" w:eastAsia="標楷體" w:hAnsi="標楷體"/>
                <w:szCs w:val="24"/>
              </w:rPr>
              <w:t xml:space="preserve">  </w:t>
            </w:r>
            <w:r w:rsidRPr="00F55210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5227" w:type="dxa"/>
            <w:tcBorders>
              <w:top w:val="thinThickSmallGap" w:sz="12" w:space="0" w:color="auto"/>
              <w:bottom w:val="double" w:sz="6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課</w:t>
            </w:r>
            <w:r w:rsidRPr="00F55210">
              <w:rPr>
                <w:rFonts w:ascii="標楷體" w:eastAsia="標楷體" w:hAnsi="標楷體"/>
                <w:szCs w:val="24"/>
              </w:rPr>
              <w:t xml:space="preserve">     </w:t>
            </w:r>
            <w:r w:rsidRPr="00F55210"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  <w:tc>
          <w:tcPr>
            <w:tcW w:w="1834" w:type="dxa"/>
            <w:tcBorders>
              <w:top w:val="thinThickSmallGap" w:sz="12" w:space="0" w:color="auto"/>
              <w:bottom w:val="double" w:sz="6" w:space="0" w:color="auto"/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講座或主持人</w:t>
            </w:r>
          </w:p>
        </w:tc>
      </w:tr>
      <w:tr w:rsidR="00186689" w:rsidRPr="00F55210" w:rsidTr="006D1FE5">
        <w:trPr>
          <w:trHeight w:val="58"/>
        </w:trPr>
        <w:tc>
          <w:tcPr>
            <w:tcW w:w="1716" w:type="dxa"/>
            <w:tcBorders>
              <w:top w:val="double" w:sz="6" w:space="0" w:color="auto"/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8:40~9:00</w:t>
            </w:r>
          </w:p>
        </w:tc>
        <w:tc>
          <w:tcPr>
            <w:tcW w:w="5227" w:type="dxa"/>
            <w:tcBorders>
              <w:top w:val="double" w:sz="6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834" w:type="dxa"/>
            <w:tcBorders>
              <w:top w:val="double" w:sz="6" w:space="0" w:color="auto"/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林俊良校長</w:t>
            </w:r>
          </w:p>
        </w:tc>
      </w:tr>
      <w:tr w:rsidR="00186689" w:rsidRPr="00F55210" w:rsidTr="006D1FE5">
        <w:trPr>
          <w:trHeight w:val="58"/>
        </w:trPr>
        <w:tc>
          <w:tcPr>
            <w:tcW w:w="1716" w:type="dxa"/>
            <w:tcBorders>
              <w:top w:val="double" w:sz="6" w:space="0" w:color="auto"/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9:00-9:30</w:t>
            </w:r>
          </w:p>
        </w:tc>
        <w:tc>
          <w:tcPr>
            <w:tcW w:w="5227" w:type="dxa"/>
            <w:tcBorders>
              <w:top w:val="double" w:sz="6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直笛團帶領訣竅簡述</w:t>
            </w:r>
          </w:p>
        </w:tc>
        <w:tc>
          <w:tcPr>
            <w:tcW w:w="1834" w:type="dxa"/>
            <w:tcBorders>
              <w:top w:val="double" w:sz="6" w:space="0" w:color="auto"/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張嘉瑩老師</w:t>
            </w:r>
          </w:p>
        </w:tc>
      </w:tr>
      <w:tr w:rsidR="00186689" w:rsidRPr="00F55210" w:rsidTr="006D1FE5">
        <w:tc>
          <w:tcPr>
            <w:tcW w:w="1716" w:type="dxa"/>
            <w:tcBorders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" w:name="_Hlk401919308"/>
            <w:r w:rsidRPr="00F55210">
              <w:rPr>
                <w:rFonts w:ascii="標楷體" w:eastAsia="標楷體" w:hAnsi="標楷體"/>
                <w:szCs w:val="24"/>
              </w:rPr>
              <w:lastRenderedPageBreak/>
              <w:t>9:30~10:40</w:t>
            </w:r>
          </w:p>
        </w:tc>
        <w:tc>
          <w:tcPr>
            <w:tcW w:w="5227" w:type="dxa"/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音樂比賽縣賽指定曲及自選曲示範演奏與指導</w:t>
            </w:r>
            <w:r w:rsidRPr="00F55210">
              <w:rPr>
                <w:rFonts w:ascii="標楷體" w:eastAsia="標楷體" w:hAnsi="標楷體"/>
                <w:szCs w:val="24"/>
              </w:rPr>
              <w:t>(</w:t>
            </w:r>
            <w:r w:rsidRPr="00F55210">
              <w:rPr>
                <w:rFonts w:ascii="標楷體" w:eastAsia="標楷體" w:hAnsi="標楷體" w:hint="eastAsia"/>
                <w:szCs w:val="24"/>
              </w:rPr>
              <w:t>民雄國小</w:t>
            </w:r>
            <w:r w:rsidRPr="00F5521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OLE_LINK1"/>
            <w:bookmarkStart w:id="7" w:name="OLE_LINK2"/>
            <w:r w:rsidRPr="00F55210">
              <w:rPr>
                <w:rFonts w:ascii="標楷體" w:eastAsia="標楷體" w:hAnsi="標楷體" w:hint="eastAsia"/>
                <w:szCs w:val="24"/>
              </w:rPr>
              <w:t>張嘉瑩老師</w:t>
            </w:r>
            <w:bookmarkEnd w:id="6"/>
            <w:bookmarkEnd w:id="7"/>
          </w:p>
        </w:tc>
      </w:tr>
      <w:bookmarkEnd w:id="5"/>
      <w:tr w:rsidR="00186689" w:rsidRPr="00F55210" w:rsidTr="006D1FE5">
        <w:tc>
          <w:tcPr>
            <w:tcW w:w="1716" w:type="dxa"/>
            <w:tcBorders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10:40~10:50</w:t>
            </w:r>
          </w:p>
        </w:tc>
        <w:tc>
          <w:tcPr>
            <w:tcW w:w="5227" w:type="dxa"/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換場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場地組</w:t>
            </w:r>
          </w:p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膳食組</w:t>
            </w:r>
          </w:p>
        </w:tc>
      </w:tr>
      <w:tr w:rsidR="00186689" w:rsidRPr="00F55210" w:rsidTr="006D1FE5">
        <w:tc>
          <w:tcPr>
            <w:tcW w:w="1716" w:type="dxa"/>
            <w:tcBorders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10:50~12:00</w:t>
            </w:r>
          </w:p>
        </w:tc>
        <w:tc>
          <w:tcPr>
            <w:tcW w:w="5227" w:type="dxa"/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音樂比賽縣賽指定曲及自選曲示範演奏與指導</w:t>
            </w:r>
            <w:r w:rsidRPr="00F55210">
              <w:rPr>
                <w:rFonts w:ascii="標楷體" w:eastAsia="標楷體" w:hAnsi="標楷體"/>
                <w:szCs w:val="24"/>
              </w:rPr>
              <w:t>(</w:t>
            </w:r>
            <w:r w:rsidRPr="00F55210">
              <w:rPr>
                <w:rFonts w:ascii="標楷體" w:eastAsia="標楷體" w:hAnsi="標楷體" w:hint="eastAsia"/>
                <w:szCs w:val="24"/>
              </w:rPr>
              <w:t>松梅國小</w:t>
            </w:r>
            <w:r w:rsidRPr="00F5521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張嘉瑩老師</w:t>
            </w:r>
          </w:p>
        </w:tc>
      </w:tr>
      <w:tr w:rsidR="00186689" w:rsidRPr="00F55210" w:rsidTr="006D1FE5">
        <w:tc>
          <w:tcPr>
            <w:tcW w:w="1716" w:type="dxa"/>
            <w:tcBorders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12:00~13:00</w:t>
            </w:r>
          </w:p>
        </w:tc>
        <w:tc>
          <w:tcPr>
            <w:tcW w:w="5227" w:type="dxa"/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i/>
                <w:szCs w:val="24"/>
              </w:rPr>
            </w:pPr>
            <w:r w:rsidRPr="00F55210">
              <w:rPr>
                <w:rFonts w:ascii="標楷體" w:eastAsia="標楷體" w:hAnsi="標楷體" w:hint="eastAsia"/>
                <w:i/>
                <w:szCs w:val="24"/>
              </w:rPr>
              <w:t>午餐、休息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場地組</w:t>
            </w:r>
          </w:p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膳食組</w:t>
            </w:r>
          </w:p>
        </w:tc>
      </w:tr>
      <w:tr w:rsidR="00186689" w:rsidRPr="00F55210" w:rsidTr="006D1FE5">
        <w:tc>
          <w:tcPr>
            <w:tcW w:w="1716" w:type="dxa"/>
            <w:tcBorders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13:00~14:10</w:t>
            </w:r>
          </w:p>
        </w:tc>
        <w:tc>
          <w:tcPr>
            <w:tcW w:w="5227" w:type="dxa"/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音樂比賽縣賽指定曲及自選曲示範演奏與指導</w:t>
            </w:r>
            <w:r w:rsidRPr="00F55210">
              <w:rPr>
                <w:rFonts w:ascii="標楷體" w:eastAsia="標楷體" w:hAnsi="標楷體"/>
                <w:szCs w:val="24"/>
              </w:rPr>
              <w:t>(</w:t>
            </w:r>
            <w:r w:rsidRPr="00F55210">
              <w:rPr>
                <w:rFonts w:ascii="標楷體" w:eastAsia="標楷體" w:hAnsi="標楷體" w:hint="eastAsia"/>
                <w:szCs w:val="24"/>
              </w:rPr>
              <w:t>鹿滿國小</w:t>
            </w:r>
            <w:r w:rsidRPr="00F5521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張嘉瑩老師</w:t>
            </w:r>
          </w:p>
        </w:tc>
      </w:tr>
      <w:tr w:rsidR="00186689" w:rsidRPr="00F55210" w:rsidTr="006D1FE5">
        <w:tc>
          <w:tcPr>
            <w:tcW w:w="1716" w:type="dxa"/>
            <w:tcBorders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14:10~14:20</w:t>
            </w:r>
          </w:p>
        </w:tc>
        <w:tc>
          <w:tcPr>
            <w:tcW w:w="5227" w:type="dxa"/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場地組</w:t>
            </w:r>
          </w:p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膳食組</w:t>
            </w:r>
          </w:p>
        </w:tc>
      </w:tr>
      <w:tr w:rsidR="00186689" w:rsidRPr="00F55210" w:rsidTr="006D1FE5">
        <w:tc>
          <w:tcPr>
            <w:tcW w:w="1716" w:type="dxa"/>
            <w:tcBorders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14:20~15:20</w:t>
            </w:r>
          </w:p>
        </w:tc>
        <w:tc>
          <w:tcPr>
            <w:tcW w:w="5227" w:type="dxa"/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參與教師音樂比賽指定曲指導實地練習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張嘉瑩老師</w:t>
            </w:r>
          </w:p>
        </w:tc>
      </w:tr>
      <w:tr w:rsidR="00186689" w:rsidRPr="00F55210" w:rsidTr="006D1FE5">
        <w:tc>
          <w:tcPr>
            <w:tcW w:w="1716" w:type="dxa"/>
            <w:tcBorders>
              <w:lef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15:20~16:00</w:t>
            </w:r>
          </w:p>
        </w:tc>
        <w:tc>
          <w:tcPr>
            <w:tcW w:w="5227" w:type="dxa"/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林俊良校長</w:t>
            </w:r>
          </w:p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張嘉瑩老師</w:t>
            </w:r>
          </w:p>
        </w:tc>
      </w:tr>
      <w:tr w:rsidR="00186689" w:rsidRPr="00F55210" w:rsidTr="006D1FE5">
        <w:tc>
          <w:tcPr>
            <w:tcW w:w="1716" w:type="dxa"/>
            <w:tcBorders>
              <w:left w:val="thinThickSmallGap" w:sz="12" w:space="0" w:color="auto"/>
              <w:bottom w:val="double" w:sz="6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/>
                <w:szCs w:val="24"/>
              </w:rPr>
              <w:t>16:00~</w:t>
            </w:r>
          </w:p>
        </w:tc>
        <w:tc>
          <w:tcPr>
            <w:tcW w:w="5227" w:type="dxa"/>
            <w:tcBorders>
              <w:bottom w:val="double" w:sz="6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834" w:type="dxa"/>
            <w:tcBorders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6689" w:rsidRPr="00F55210" w:rsidTr="006D1FE5">
        <w:tc>
          <w:tcPr>
            <w:tcW w:w="1716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after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061" w:type="dxa"/>
            <w:gridSpan w:val="2"/>
            <w:tcBorders>
              <w:top w:val="doub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86689" w:rsidRPr="00F55210" w:rsidRDefault="00186689" w:rsidP="00F5521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5210">
              <w:rPr>
                <w:rFonts w:ascii="標楷體" w:eastAsia="標楷體" w:hAnsi="標楷體" w:hint="eastAsia"/>
                <w:szCs w:val="24"/>
              </w:rPr>
              <w:t>參與學員請自備直笛</w:t>
            </w:r>
            <w:r w:rsidRPr="00F55210">
              <w:rPr>
                <w:rFonts w:ascii="標楷體" w:eastAsia="標楷體" w:hAnsi="標楷體"/>
                <w:szCs w:val="24"/>
              </w:rPr>
              <w:t>(</w:t>
            </w:r>
            <w:r w:rsidRPr="00F55210">
              <w:rPr>
                <w:rFonts w:ascii="標楷體" w:eastAsia="標楷體" w:hAnsi="標楷體" w:hint="eastAsia"/>
                <w:szCs w:val="24"/>
              </w:rPr>
              <w:t>各聲部</w:t>
            </w:r>
            <w:r w:rsidRPr="00F55210">
              <w:rPr>
                <w:rFonts w:ascii="標楷體" w:eastAsia="標楷體" w:hAnsi="標楷體"/>
                <w:szCs w:val="24"/>
              </w:rPr>
              <w:t>)</w:t>
            </w:r>
            <w:r w:rsidRPr="00F5521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86689" w:rsidRPr="00FF5659" w:rsidRDefault="00186689" w:rsidP="00FF5659">
      <w:pPr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八、預期效益</w:t>
      </w:r>
    </w:p>
    <w:p w:rsidR="00186689" w:rsidRPr="00FF5659" w:rsidRDefault="00186689" w:rsidP="00FF5659">
      <w:pPr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/>
          <w:szCs w:val="24"/>
        </w:rPr>
        <w:t xml:space="preserve">    </w:t>
      </w:r>
      <w:r w:rsidRPr="00FF5659">
        <w:rPr>
          <w:rFonts w:ascii="標楷體" w:eastAsia="標楷體" w:hAnsi="標楷體" w:hint="eastAsia"/>
          <w:szCs w:val="24"/>
        </w:rPr>
        <w:t>（一）提升教學品質以及效益並提供教師更多元的教學資源。</w:t>
      </w:r>
    </w:p>
    <w:p w:rsidR="00186689" w:rsidRPr="00FF5659" w:rsidRDefault="00186689" w:rsidP="00FF5659">
      <w:pPr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/>
          <w:szCs w:val="24"/>
        </w:rPr>
        <w:t xml:space="preserve">     (</w:t>
      </w:r>
      <w:r w:rsidRPr="00FF5659">
        <w:rPr>
          <w:rFonts w:ascii="標楷體" w:eastAsia="標楷體" w:hAnsi="標楷體" w:hint="eastAsia"/>
          <w:szCs w:val="24"/>
        </w:rPr>
        <w:t>二</w:t>
      </w:r>
      <w:r w:rsidRPr="00FF5659"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提升學校帶團隊教師之專業知能</w:t>
      </w:r>
      <w:r w:rsidRPr="00FF5659">
        <w:rPr>
          <w:rFonts w:ascii="標楷體" w:eastAsia="標楷體" w:hAnsi="標楷體" w:hint="eastAsia"/>
          <w:szCs w:val="24"/>
        </w:rPr>
        <w:t>。</w:t>
      </w:r>
    </w:p>
    <w:p w:rsidR="00186689" w:rsidRPr="00FF5659" w:rsidRDefault="00186689" w:rsidP="00FF5659">
      <w:pPr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/>
          <w:szCs w:val="24"/>
        </w:rPr>
        <w:t xml:space="preserve">    </w:t>
      </w:r>
      <w:r w:rsidRPr="00FF5659">
        <w:rPr>
          <w:rFonts w:ascii="標楷體" w:eastAsia="標楷體" w:hAnsi="標楷體" w:hint="eastAsia"/>
          <w:szCs w:val="24"/>
        </w:rPr>
        <w:t>（三）促進輔導團業務的推行與增加輔導團的實務運作成效。</w:t>
      </w:r>
    </w:p>
    <w:p w:rsidR="00186689" w:rsidRPr="00FF5659" w:rsidRDefault="00186689" w:rsidP="00A40870">
      <w:pPr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hint="eastAsia"/>
          <w:szCs w:val="24"/>
        </w:rPr>
        <w:t>九、評鑑方式：參加學員填寫研習回饋表。</w:t>
      </w:r>
    </w:p>
    <w:p w:rsidR="00186689" w:rsidRPr="00FF5659" w:rsidRDefault="006D1FE5" w:rsidP="00FF5659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186689" w:rsidRPr="00FF5659">
        <w:rPr>
          <w:rFonts w:ascii="標楷體" w:eastAsia="標楷體" w:hAnsi="標楷體" w:hint="eastAsia"/>
          <w:szCs w:val="24"/>
        </w:rPr>
        <w:t>、研習注意事項</w:t>
      </w:r>
    </w:p>
    <w:p w:rsidR="00186689" w:rsidRPr="00FF5659" w:rsidRDefault="00186689" w:rsidP="00FF5659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 w:cs="新細明體"/>
          <w:kern w:val="0"/>
          <w:szCs w:val="24"/>
          <w:lang w:val="zh-TW"/>
        </w:rPr>
      </w:pPr>
      <w:r w:rsidRPr="00FF5659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FF5659">
        <w:rPr>
          <w:rFonts w:ascii="標楷體" w:eastAsia="標楷體" w:hAnsi="標楷體" w:cs="新細明體" w:hint="eastAsia"/>
          <w:kern w:val="0"/>
          <w:szCs w:val="24"/>
          <w:lang w:val="zh-TW"/>
        </w:rPr>
        <w:t>一</w:t>
      </w:r>
      <w:r w:rsidRPr="00FF5659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FF5659">
        <w:rPr>
          <w:rFonts w:ascii="標楷體" w:eastAsia="標楷體" w:hAnsi="標楷體" w:cs="新細明體" w:hint="eastAsia"/>
          <w:kern w:val="0"/>
          <w:szCs w:val="24"/>
          <w:lang w:val="zh-TW"/>
        </w:rPr>
        <w:t>參與研習人員給予公假登記。</w:t>
      </w:r>
    </w:p>
    <w:p w:rsidR="00186689" w:rsidRPr="00FF5659" w:rsidRDefault="00186689" w:rsidP="00FF5659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 w:cs="新細明體"/>
          <w:kern w:val="0"/>
          <w:szCs w:val="24"/>
          <w:lang w:val="zh-TW"/>
        </w:rPr>
      </w:pPr>
      <w:r w:rsidRPr="00FF5659">
        <w:rPr>
          <w:rFonts w:ascii="標楷體" w:eastAsia="標楷體" w:hAnsi="標楷體" w:cs="新細明體" w:hint="eastAsia"/>
          <w:kern w:val="0"/>
          <w:szCs w:val="24"/>
          <w:lang w:val="zh-TW"/>
        </w:rPr>
        <w:t>（二）全程參與之學員每場次依實核發研習時數。</w:t>
      </w:r>
    </w:p>
    <w:p w:rsidR="00186689" w:rsidRPr="00FF5659" w:rsidRDefault="00186689" w:rsidP="00FF5659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/>
          <w:szCs w:val="24"/>
        </w:rPr>
      </w:pPr>
      <w:r w:rsidRPr="00FF5659">
        <w:rPr>
          <w:rFonts w:ascii="標楷體" w:eastAsia="標楷體" w:hAnsi="標楷體" w:cs="新細明體" w:hint="eastAsia"/>
          <w:kern w:val="0"/>
          <w:szCs w:val="24"/>
          <w:lang w:val="zh-TW"/>
        </w:rPr>
        <w:t>（三）為響應環保運動，請研習學員攜帶環保杯或茶杯。</w:t>
      </w:r>
    </w:p>
    <w:p w:rsidR="00186689" w:rsidRPr="00FF5659" w:rsidRDefault="006D1FE5" w:rsidP="00FF5659">
      <w:pPr>
        <w:tabs>
          <w:tab w:val="left" w:pos="612"/>
        </w:tabs>
        <w:autoSpaceDE w:val="0"/>
        <w:autoSpaceDN w:val="0"/>
        <w:adjustRightInd w:val="0"/>
        <w:rPr>
          <w:rFonts w:ascii="標楷體" w:eastAsia="標楷體" w:hAnsi="標楷體" w:cs="標楷體"/>
          <w:bCs/>
          <w:szCs w:val="24"/>
          <w:lang w:val="zh-TW"/>
        </w:rPr>
      </w:pPr>
      <w:r>
        <w:rPr>
          <w:rFonts w:ascii="標楷體" w:eastAsia="標楷體" w:hAnsi="標楷體" w:hint="eastAsia"/>
          <w:szCs w:val="24"/>
        </w:rPr>
        <w:t>十一</w:t>
      </w:r>
      <w:r w:rsidR="00186689" w:rsidRPr="00FF5659">
        <w:rPr>
          <w:rFonts w:ascii="標楷體" w:eastAsia="標楷體" w:hAnsi="標楷體" w:hint="eastAsia"/>
          <w:szCs w:val="24"/>
        </w:rPr>
        <w:t>、獎勵與評鑑：</w:t>
      </w:r>
      <w:r w:rsidR="00186689" w:rsidRPr="00FF5659">
        <w:rPr>
          <w:rFonts w:ascii="標楷體" w:eastAsia="標楷體" w:hAnsi="標楷體" w:hint="eastAsia"/>
          <w:bCs/>
          <w:szCs w:val="24"/>
        </w:rPr>
        <w:t>相關承辦人員依嘉義縣教育人員獎勵規定予以敘獎。根據參與研習人員所填寫之「</w:t>
      </w:r>
      <w:r w:rsidR="00186689" w:rsidRPr="00FF5659">
        <w:rPr>
          <w:rFonts w:ascii="標楷體" w:eastAsia="標楷體" w:hAnsi="標楷體" w:cs="標楷體" w:hint="eastAsia"/>
          <w:bCs/>
          <w:szCs w:val="24"/>
          <w:lang w:val="zh-TW"/>
        </w:rPr>
        <w:t>教師專業成長研習</w:t>
      </w:r>
      <w:r w:rsidR="00186689" w:rsidRPr="00FF5659">
        <w:rPr>
          <w:rFonts w:ascii="標楷體" w:eastAsia="標楷體" w:hAnsi="標楷體" w:hint="eastAsia"/>
          <w:szCs w:val="24"/>
        </w:rPr>
        <w:t>回饋表</w:t>
      </w:r>
      <w:r w:rsidR="00186689" w:rsidRPr="00FF5659">
        <w:rPr>
          <w:rFonts w:ascii="標楷體" w:eastAsia="標楷體" w:hAnsi="標楷體" w:hint="eastAsia"/>
          <w:bCs/>
          <w:szCs w:val="24"/>
        </w:rPr>
        <w:t>」內容，經質性與量化分析所的知結果作為評鑑之依據，據以改提昇活動辦理之成效。</w:t>
      </w:r>
    </w:p>
    <w:p w:rsidR="00186689" w:rsidRPr="00A40870" w:rsidRDefault="006D1FE5" w:rsidP="00A40870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186689" w:rsidRPr="00A40870">
        <w:rPr>
          <w:rFonts w:ascii="標楷體" w:eastAsia="標楷體" w:hAnsi="標楷體" w:hint="eastAsia"/>
        </w:rPr>
        <w:t>、本計畫經核可後施行，修正時亦同。</w:t>
      </w:r>
    </w:p>
    <w:sectPr w:rsidR="00186689" w:rsidRPr="00A40870" w:rsidSect="001668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93" w:rsidRDefault="00E91F93">
      <w:r>
        <w:separator/>
      </w:r>
    </w:p>
  </w:endnote>
  <w:endnote w:type="continuationSeparator" w:id="0">
    <w:p w:rsidR="00E91F93" w:rsidRDefault="00E9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93" w:rsidRDefault="00E91F93">
      <w:r>
        <w:separator/>
      </w:r>
    </w:p>
  </w:footnote>
  <w:footnote w:type="continuationSeparator" w:id="0">
    <w:p w:rsidR="00E91F93" w:rsidRDefault="00E9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0C"/>
    <w:multiLevelType w:val="hybridMultilevel"/>
    <w:tmpl w:val="702CA57A"/>
    <w:lvl w:ilvl="0" w:tplc="2724EF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CC4785E"/>
    <w:multiLevelType w:val="hybridMultilevel"/>
    <w:tmpl w:val="F90E458E"/>
    <w:lvl w:ilvl="0" w:tplc="2724EF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3694ACE"/>
    <w:multiLevelType w:val="hybridMultilevel"/>
    <w:tmpl w:val="41301E06"/>
    <w:lvl w:ilvl="0" w:tplc="049C1886">
      <w:start w:val="1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abstractNum w:abstractNumId="3">
    <w:nsid w:val="137F3317"/>
    <w:multiLevelType w:val="hybridMultilevel"/>
    <w:tmpl w:val="E87439FC"/>
    <w:lvl w:ilvl="0" w:tplc="2724EF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140531E"/>
    <w:multiLevelType w:val="hybridMultilevel"/>
    <w:tmpl w:val="CC72DD40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AB81643"/>
    <w:multiLevelType w:val="hybridMultilevel"/>
    <w:tmpl w:val="4D7616CA"/>
    <w:lvl w:ilvl="0" w:tplc="2724EF06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5D72876"/>
    <w:multiLevelType w:val="hybridMultilevel"/>
    <w:tmpl w:val="F7C00D44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3793360F"/>
    <w:multiLevelType w:val="hybridMultilevel"/>
    <w:tmpl w:val="D6FAC9EE"/>
    <w:lvl w:ilvl="0" w:tplc="2724EF06">
      <w:start w:val="1"/>
      <w:numFmt w:val="taiwaneseCountingThousand"/>
      <w:lvlText w:val="(%1)"/>
      <w:lvlJc w:val="left"/>
      <w:pPr>
        <w:ind w:left="1146" w:hanging="7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882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362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41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3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2" w:hanging="480"/>
      </w:pPr>
      <w:rPr>
        <w:rFonts w:cs="Times New Roman"/>
      </w:rPr>
    </w:lvl>
  </w:abstractNum>
  <w:abstractNum w:abstractNumId="8">
    <w:nsid w:val="37DA5B96"/>
    <w:multiLevelType w:val="hybridMultilevel"/>
    <w:tmpl w:val="C9D0B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90D5E4F"/>
    <w:multiLevelType w:val="hybridMultilevel"/>
    <w:tmpl w:val="73C02AFA"/>
    <w:lvl w:ilvl="0" w:tplc="2724EF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6A742F7"/>
    <w:multiLevelType w:val="hybridMultilevel"/>
    <w:tmpl w:val="A2A4F8F2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4DC70584"/>
    <w:multiLevelType w:val="hybridMultilevel"/>
    <w:tmpl w:val="807C9720"/>
    <w:lvl w:ilvl="0" w:tplc="0436CC2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520D7347"/>
    <w:multiLevelType w:val="hybridMultilevel"/>
    <w:tmpl w:val="FFD4F7A2"/>
    <w:lvl w:ilvl="0" w:tplc="2724EF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52AB1E7C"/>
    <w:multiLevelType w:val="hybridMultilevel"/>
    <w:tmpl w:val="769CC948"/>
    <w:lvl w:ilvl="0" w:tplc="D34CA850">
      <w:start w:val="1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abstractNum w:abstractNumId="14">
    <w:nsid w:val="596C472C"/>
    <w:multiLevelType w:val="hybridMultilevel"/>
    <w:tmpl w:val="07EE914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C3D4962"/>
    <w:multiLevelType w:val="hybridMultilevel"/>
    <w:tmpl w:val="2AC41D1E"/>
    <w:lvl w:ilvl="0" w:tplc="19EE01EC">
      <w:start w:val="1"/>
      <w:numFmt w:val="taiwaneseCountingThousand"/>
      <w:lvlText w:val="（%1）"/>
      <w:lvlJc w:val="left"/>
      <w:pPr>
        <w:ind w:left="12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16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27712F5"/>
    <w:multiLevelType w:val="hybridMultilevel"/>
    <w:tmpl w:val="3F565A98"/>
    <w:lvl w:ilvl="0" w:tplc="A18C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4EB312B"/>
    <w:multiLevelType w:val="hybridMultilevel"/>
    <w:tmpl w:val="0CB853AA"/>
    <w:lvl w:ilvl="0" w:tplc="2724EF0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18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59"/>
    <w:rsid w:val="000B3679"/>
    <w:rsid w:val="00156F27"/>
    <w:rsid w:val="001668FF"/>
    <w:rsid w:val="00181290"/>
    <w:rsid w:val="00186689"/>
    <w:rsid w:val="00201EC7"/>
    <w:rsid w:val="0024144D"/>
    <w:rsid w:val="002647ED"/>
    <w:rsid w:val="00274347"/>
    <w:rsid w:val="0029417E"/>
    <w:rsid w:val="002A15DA"/>
    <w:rsid w:val="00315F51"/>
    <w:rsid w:val="003E71D4"/>
    <w:rsid w:val="004F2144"/>
    <w:rsid w:val="005B33CE"/>
    <w:rsid w:val="00632DDA"/>
    <w:rsid w:val="006D1FE5"/>
    <w:rsid w:val="007119E8"/>
    <w:rsid w:val="00993A14"/>
    <w:rsid w:val="00A40870"/>
    <w:rsid w:val="00B8428E"/>
    <w:rsid w:val="00C02AF4"/>
    <w:rsid w:val="00CE0732"/>
    <w:rsid w:val="00D105BD"/>
    <w:rsid w:val="00E725BE"/>
    <w:rsid w:val="00E91F93"/>
    <w:rsid w:val="00EC16B1"/>
    <w:rsid w:val="00EC62ED"/>
    <w:rsid w:val="00F444F0"/>
    <w:rsid w:val="00F55210"/>
    <w:rsid w:val="00FA73CE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15D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659"/>
    <w:pPr>
      <w:ind w:leftChars="200" w:left="480"/>
    </w:pPr>
  </w:style>
  <w:style w:type="table" w:styleId="a4">
    <w:name w:val="Table Grid"/>
    <w:basedOn w:val="a1"/>
    <w:uiPriority w:val="99"/>
    <w:rsid w:val="0071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A4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A91318"/>
    <w:rPr>
      <w:sz w:val="20"/>
      <w:szCs w:val="20"/>
    </w:rPr>
  </w:style>
  <w:style w:type="paragraph" w:styleId="a7">
    <w:name w:val="footer"/>
    <w:basedOn w:val="a"/>
    <w:link w:val="a8"/>
    <w:uiPriority w:val="99"/>
    <w:locked/>
    <w:rsid w:val="00A4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A913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15D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659"/>
    <w:pPr>
      <w:ind w:leftChars="200" w:left="480"/>
    </w:pPr>
  </w:style>
  <w:style w:type="table" w:styleId="a4">
    <w:name w:val="Table Grid"/>
    <w:basedOn w:val="a1"/>
    <w:uiPriority w:val="99"/>
    <w:rsid w:val="0071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A4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A91318"/>
    <w:rPr>
      <w:sz w:val="20"/>
      <w:szCs w:val="20"/>
    </w:rPr>
  </w:style>
  <w:style w:type="paragraph" w:styleId="a7">
    <w:name w:val="footer"/>
    <w:basedOn w:val="a"/>
    <w:link w:val="a8"/>
    <w:uiPriority w:val="99"/>
    <w:locked/>
    <w:rsid w:val="00A4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A913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C.M.T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2014-11-05T02:26:00Z</dcterms:created>
  <dcterms:modified xsi:type="dcterms:W3CDTF">2014-11-05T02:26:00Z</dcterms:modified>
</cp:coreProperties>
</file>