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50" w:rsidRDefault="00307850" w:rsidP="00307850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/>
          <w:kern w:val="0"/>
          <w:sz w:val="32"/>
          <w:szCs w:val="32"/>
        </w:rPr>
        <w:t>(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一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)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多元管道宣導文稿內容</w:t>
      </w:r>
    </w:p>
    <w:p w:rsidR="00307850" w:rsidRDefault="00307850" w:rsidP="00307850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１、公務人員</w:t>
      </w:r>
      <w:r w:rsidRPr="000B0198">
        <w:rPr>
          <w:rFonts w:ascii="DFKaiShu-SB-Estd-BF" w:eastAsia="DFKaiShu-SB-Estd-BF" w:cs="DFKaiShu-SB-Estd-BF" w:hint="eastAsia"/>
          <w:kern w:val="0"/>
          <w:sz w:val="32"/>
          <w:szCs w:val="32"/>
          <w:u w:val="single"/>
        </w:rPr>
        <w:t>行政中立</w:t>
      </w:r>
      <w:r w:rsidR="000B0198">
        <w:rPr>
          <w:rFonts w:ascii="新細明體" w:eastAsia="新細明體" w:hAnsi="新細明體" w:cs="DFKaiShu-SB-Estd-BF" w:hint="eastAsia"/>
          <w:kern w:val="0"/>
          <w:sz w:val="32"/>
          <w:szCs w:val="32"/>
          <w:u w:val="single"/>
        </w:rPr>
        <w:t>：</w:t>
      </w:r>
      <w:bookmarkStart w:id="0" w:name="_GoBack"/>
      <w:bookmarkEnd w:id="0"/>
    </w:p>
    <w:p w:rsidR="00307850" w:rsidRDefault="00307850" w:rsidP="00307850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/>
          <w:kern w:val="0"/>
          <w:sz w:val="32"/>
          <w:szCs w:val="32"/>
        </w:rPr>
        <w:t>(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１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)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「不分顏色，不分黨派，行政中立在於心中的那把</w:t>
      </w:r>
    </w:p>
    <w:p w:rsidR="00307850" w:rsidRDefault="00307850" w:rsidP="00307850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公正尺。公務人員保障暨培訓委員會提醒您。」</w:t>
      </w:r>
    </w:p>
    <w:p w:rsidR="00307850" w:rsidRDefault="00307850" w:rsidP="00307850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/>
          <w:kern w:val="0"/>
          <w:sz w:val="32"/>
          <w:szCs w:val="32"/>
        </w:rPr>
        <w:t>(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２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)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「公務人員行政中立，國家進步的動力。公務人員保障暨培訓委員會提醒您。」</w:t>
      </w:r>
    </w:p>
    <w:p w:rsidR="00307850" w:rsidRDefault="00307850" w:rsidP="00307850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/>
          <w:kern w:val="0"/>
          <w:sz w:val="32"/>
          <w:szCs w:val="32"/>
        </w:rPr>
        <w:t>(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３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)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「行政中立，全民得益；依法行政，公平公正！公</w:t>
      </w:r>
    </w:p>
    <w:p w:rsidR="00307850" w:rsidRDefault="00307850" w:rsidP="00307850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務人員保障暨培訓委員會提醒您。」</w:t>
      </w:r>
    </w:p>
    <w:p w:rsidR="00307850" w:rsidRDefault="00307850" w:rsidP="00307850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/>
          <w:kern w:val="0"/>
          <w:sz w:val="32"/>
          <w:szCs w:val="32"/>
        </w:rPr>
        <w:t>(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４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)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「行政要中立，國家更安定。公務人員保障暨培訓</w:t>
      </w:r>
    </w:p>
    <w:p w:rsidR="00307850" w:rsidRDefault="00307850" w:rsidP="00307850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委員會提醒您。」</w:t>
      </w:r>
    </w:p>
    <w:p w:rsidR="00307850" w:rsidRDefault="00307850" w:rsidP="00307850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２、</w:t>
      </w:r>
      <w:r w:rsidRPr="000B0198">
        <w:rPr>
          <w:rFonts w:ascii="DFKaiShu-SB-Estd-BF" w:eastAsia="DFKaiShu-SB-Estd-BF" w:cs="DFKaiShu-SB-Estd-BF" w:hint="eastAsia"/>
          <w:kern w:val="0"/>
          <w:sz w:val="32"/>
          <w:szCs w:val="32"/>
          <w:u w:val="single"/>
        </w:rPr>
        <w:t>公務倫理與公義社會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：</w:t>
      </w:r>
    </w:p>
    <w:p w:rsidR="00307850" w:rsidRDefault="00307850" w:rsidP="00307850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/>
          <w:kern w:val="0"/>
          <w:sz w:val="32"/>
          <w:szCs w:val="32"/>
        </w:rPr>
        <w:t>(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１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)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「公務人員五大核心價值—廉正、忠誠、專業、效</w:t>
      </w:r>
    </w:p>
    <w:p w:rsidR="001F1BD3" w:rsidRDefault="00307850" w:rsidP="00307850">
      <w:pPr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能、關懷。公務人員保障暨培訓委員會提醒您。」</w:t>
      </w:r>
    </w:p>
    <w:p w:rsidR="00307850" w:rsidRDefault="00307850" w:rsidP="00307850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/>
          <w:kern w:val="0"/>
          <w:sz w:val="32"/>
          <w:szCs w:val="32"/>
        </w:rPr>
        <w:t>(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２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)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「公務人員『廉正』作為—廉潔自持、利益迴避、</w:t>
      </w:r>
    </w:p>
    <w:p w:rsidR="00307850" w:rsidRDefault="00307850" w:rsidP="00307850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依法公正執行公務。公務人員保障暨培訓委員會提</w:t>
      </w:r>
    </w:p>
    <w:p w:rsidR="00307850" w:rsidRDefault="00307850" w:rsidP="00307850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醒您。」</w:t>
      </w:r>
    </w:p>
    <w:p w:rsidR="00307850" w:rsidRDefault="00307850" w:rsidP="00307850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/>
          <w:kern w:val="0"/>
          <w:sz w:val="32"/>
          <w:szCs w:val="32"/>
        </w:rPr>
        <w:t>(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３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)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「公務人員『忠誠』作為—恪遵憲法及法律，效忠</w:t>
      </w:r>
    </w:p>
    <w:p w:rsidR="00307850" w:rsidRDefault="00307850" w:rsidP="00307850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國家及人民，增進國家利益及人民福祉。公務人員</w:t>
      </w:r>
    </w:p>
    <w:p w:rsidR="00307850" w:rsidRDefault="00307850" w:rsidP="00307850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保障暨培訓委員會提醒您。」</w:t>
      </w:r>
    </w:p>
    <w:p w:rsidR="00307850" w:rsidRDefault="00307850" w:rsidP="00307850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/>
          <w:kern w:val="0"/>
          <w:sz w:val="32"/>
          <w:szCs w:val="32"/>
        </w:rPr>
        <w:lastRenderedPageBreak/>
        <w:t>(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４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)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「公務人員『專業』作為—與時俱進，充實專業職</w:t>
      </w:r>
    </w:p>
    <w:p w:rsidR="00307850" w:rsidRDefault="00307850" w:rsidP="00307850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能，提供優質服務。公務人員保障暨培訓委員會提</w:t>
      </w:r>
    </w:p>
    <w:p w:rsidR="00307850" w:rsidRDefault="00307850" w:rsidP="00307850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醒您。」</w:t>
      </w:r>
    </w:p>
    <w:p w:rsidR="00307850" w:rsidRDefault="00307850" w:rsidP="00307850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/>
          <w:kern w:val="0"/>
          <w:sz w:val="32"/>
          <w:szCs w:val="32"/>
        </w:rPr>
        <w:t>(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５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)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「公務人員『效能』作為—團隊合作，提升工作效</w:t>
      </w:r>
    </w:p>
    <w:p w:rsidR="00307850" w:rsidRDefault="00307850" w:rsidP="00307850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能，積極回應人民需求。公務人員保障暨培訓委員</w:t>
      </w:r>
    </w:p>
    <w:p w:rsidR="00307850" w:rsidRDefault="00307850" w:rsidP="00307850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會提醒您。」</w:t>
      </w:r>
    </w:p>
    <w:p w:rsidR="00307850" w:rsidRDefault="00307850" w:rsidP="00307850">
      <w:pPr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/>
          <w:kern w:val="0"/>
          <w:sz w:val="32"/>
          <w:szCs w:val="32"/>
        </w:rPr>
        <w:t>(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６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)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「公務人員『關懷』作為—懷抱同理心，尊重多元</w:t>
      </w:r>
    </w:p>
    <w:p w:rsidR="00307850" w:rsidRDefault="00307850" w:rsidP="00307850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文化，落實人權保障。公務人員保障暨培訓委員會</w:t>
      </w:r>
    </w:p>
    <w:p w:rsidR="00307850" w:rsidRDefault="00307850" w:rsidP="00307850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提醒您。」</w:t>
      </w:r>
    </w:p>
    <w:p w:rsidR="00307850" w:rsidRDefault="00307850" w:rsidP="00307850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/>
          <w:kern w:val="0"/>
          <w:sz w:val="32"/>
          <w:szCs w:val="32"/>
        </w:rPr>
        <w:t>(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７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)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「公務人員應關懷弱勢族群，促進族群和諧，維護</w:t>
      </w:r>
    </w:p>
    <w:p w:rsidR="00307850" w:rsidRDefault="00307850" w:rsidP="00307850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社會公平正義。公務人員保障暨培訓委員會提醒您。」</w:t>
      </w:r>
    </w:p>
    <w:p w:rsidR="00307850" w:rsidRDefault="00307850" w:rsidP="00307850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/>
          <w:kern w:val="0"/>
          <w:sz w:val="32"/>
          <w:szCs w:val="32"/>
        </w:rPr>
        <w:t>(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８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)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「公務人員應致力提供民眾優質生活環境，縮減貧</w:t>
      </w:r>
    </w:p>
    <w:p w:rsidR="00307850" w:rsidRDefault="00307850" w:rsidP="00307850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富差距，營造均富安康的社會。公務人員保障暨培</w:t>
      </w:r>
    </w:p>
    <w:p w:rsidR="00307850" w:rsidRDefault="00307850" w:rsidP="00307850"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訓委員會提醒您。」</w:t>
      </w:r>
    </w:p>
    <w:sectPr w:rsidR="0030785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850"/>
    <w:rsid w:val="000B0198"/>
    <w:rsid w:val="001F1BD3"/>
    <w:rsid w:val="0030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2013-08-09T08:01:00Z</dcterms:created>
  <dcterms:modified xsi:type="dcterms:W3CDTF">2013-08-09T08:05:00Z</dcterms:modified>
</cp:coreProperties>
</file>