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7" w:rsidRPr="003A4A57" w:rsidRDefault="003A4A57" w:rsidP="003A4A57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10"/>
          <w:sz w:val="32"/>
          <w:szCs w:val="24"/>
        </w:rPr>
      </w:pPr>
      <w:bookmarkStart w:id="0" w:name="_GoBack"/>
      <w:bookmarkEnd w:id="0"/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103學年度教育部國民小學</w:t>
      </w:r>
      <w:proofErr w:type="gramStart"/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師資培用聯盟</w:t>
      </w:r>
      <w:proofErr w:type="gramEnd"/>
    </w:p>
    <w:p w:rsidR="003A4A57" w:rsidRPr="003A4A57" w:rsidRDefault="003A4A57" w:rsidP="009D239C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32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32"/>
          <w:sz w:val="32"/>
          <w:szCs w:val="24"/>
        </w:rPr>
        <w:t>特殊教育學習領域教學中心</w:t>
      </w:r>
    </w:p>
    <w:p w:rsidR="00B644E8" w:rsidRPr="00B644E8" w:rsidRDefault="003A4A57" w:rsidP="0067414A">
      <w:pPr>
        <w:spacing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9D239C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特殊教育國際新知</w:t>
      </w:r>
      <w:r w:rsidR="00A07BF3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研討會</w:t>
      </w:r>
    </w:p>
    <w:p w:rsidR="00B644E8" w:rsidRPr="00B644E8" w:rsidRDefault="00B644E8" w:rsidP="00A07BF3">
      <w:pPr>
        <w:spacing w:beforeLines="50" w:before="180"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644E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實施計畫</w:t>
      </w:r>
    </w:p>
    <w:p w:rsidR="0092419A" w:rsidRPr="0092419A" w:rsidRDefault="0092419A" w:rsidP="0092419A">
      <w:pPr>
        <w:snapToGrid w:val="0"/>
        <w:spacing w:line="240" w:lineRule="atLeast"/>
        <w:rPr>
          <w:rFonts w:ascii="標楷體" w:eastAsia="標楷體" w:hAnsi="標楷體" w:cs="Times New Roman"/>
          <w:b/>
          <w:color w:val="000000"/>
          <w:szCs w:val="24"/>
        </w:rPr>
      </w:pPr>
    </w:p>
    <w:p w:rsidR="00A07BF3" w:rsidRDefault="00A07BF3" w:rsidP="0092419A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 w:rsidRPr="00A07BF3">
        <w:rPr>
          <w:rFonts w:ascii="標楷體" w:eastAsia="標楷體" w:hAnsi="標楷體" w:cs="Times New Roman" w:hint="eastAsia"/>
          <w:color w:val="000000"/>
          <w:sz w:val="28"/>
        </w:rPr>
        <w:t>一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 w:rsidRPr="00DB14F1">
        <w:rPr>
          <w:rFonts w:ascii="標楷體" w:eastAsia="標楷體" w:hAnsi="標楷體" w:cs="Times New Roman" w:hint="eastAsia"/>
          <w:color w:val="000000"/>
          <w:sz w:val="28"/>
          <w:lang w:eastAsia="zh-CN"/>
        </w:rPr>
        <w:t>依據：教育部103年8月25日臺教師(三)字第1030126727號函辦理。</w:t>
      </w:r>
    </w:p>
    <w:p w:rsidR="00B644E8" w:rsidRPr="00A07BF3" w:rsidRDefault="00A07BF3" w:rsidP="00DB14F1">
      <w:pPr>
        <w:snapToGrid w:val="0"/>
        <w:spacing w:line="480" w:lineRule="exact"/>
        <w:ind w:left="1417" w:hangingChars="506" w:hanging="1417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二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目的</w:t>
      </w:r>
      <w:r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旨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在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提供特殊教育研究人員、學校教師進行理論與教學實務對話，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掌握國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際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特殊教育發展趨勢與新知，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藉以促進學術交流，提升特殊教育專業知能。</w:t>
      </w:r>
    </w:p>
    <w:p w:rsidR="00B644E8" w:rsidRPr="00A07BF3" w:rsidRDefault="00686153" w:rsidP="00A07BF3">
      <w:pPr>
        <w:snapToGrid w:val="0"/>
        <w:spacing w:line="480" w:lineRule="exact"/>
        <w:ind w:left="1982" w:hangingChars="708" w:hanging="1982"/>
        <w:rPr>
          <w:rFonts w:ascii="標楷體" w:eastAsia="標楷體" w:hAnsi="標楷體" w:cs="Times New Roman"/>
          <w:color w:val="000000"/>
          <w:sz w:val="28"/>
        </w:rPr>
      </w:pPr>
      <w:r w:rsidRPr="00A07BF3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、主辦單位</w:t>
      </w:r>
      <w:r w:rsidR="00A07BF3" w:rsidRPr="00A07BF3">
        <w:rPr>
          <w:rFonts w:ascii="標楷體" w:eastAsia="標楷體" w:hAnsi="標楷體" w:cs="Times New Roman" w:hint="eastAsia"/>
          <w:color w:val="000000"/>
          <w:sz w:val="28"/>
        </w:rPr>
        <w:t>：教育部</w:t>
      </w:r>
    </w:p>
    <w:p w:rsidR="00B644E8" w:rsidRPr="00A07BF3" w:rsidRDefault="00686153" w:rsidP="00A07BF3">
      <w:pPr>
        <w:snapToGrid w:val="0"/>
        <w:spacing w:line="480" w:lineRule="exact"/>
        <w:ind w:left="599" w:hangingChars="214" w:hanging="59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四</w:t>
      </w:r>
      <w:r w:rsidR="00A07BF3" w:rsidRPr="00A07BF3">
        <w:rPr>
          <w:rFonts w:ascii="標楷體" w:eastAsia="標楷體" w:hAnsi="標楷體" w:cs="Times New Roman" w:hint="eastAsia"/>
          <w:sz w:val="28"/>
          <w:szCs w:val="28"/>
        </w:rPr>
        <w:t>、承辦單位：</w:t>
      </w:r>
      <w:r w:rsidR="004A1AF6" w:rsidRPr="00A07BF3">
        <w:rPr>
          <w:rFonts w:ascii="標楷體" w:eastAsia="標楷體" w:hAnsi="標楷體" w:cs="Times New Roman" w:hint="eastAsia"/>
          <w:sz w:val="28"/>
          <w:szCs w:val="28"/>
        </w:rPr>
        <w:t>國立嘉義大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  <w:lang w:eastAsia="zh-CN"/>
        </w:rPr>
        <w:t>特殊教育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</w:rPr>
        <w:t>學習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  <w:lang w:eastAsia="zh-CN"/>
        </w:rPr>
        <w:t>領域教學中心</w:t>
      </w:r>
    </w:p>
    <w:p w:rsidR="00B644E8" w:rsidRPr="00A07BF3" w:rsidRDefault="00686153" w:rsidP="00A07BF3">
      <w:pPr>
        <w:widowControl/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五</w:t>
      </w:r>
      <w:r w:rsidR="00B644E8" w:rsidRPr="00A07B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、</w:t>
      </w:r>
      <w:r w:rsidR="00DB14F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時間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10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4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年 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6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 月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6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日(</w:t>
      </w:r>
      <w:r w:rsidR="00E42592">
        <w:rPr>
          <w:rFonts w:ascii="標楷體" w:eastAsia="標楷體" w:hAnsi="標楷體" w:cs="Times New Roman" w:hint="eastAsia"/>
          <w:color w:val="000000"/>
          <w:sz w:val="28"/>
        </w:rPr>
        <w:t>星期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六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)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下午2~4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時</w:t>
      </w:r>
    </w:p>
    <w:p w:rsidR="00B644E8" w:rsidRPr="00A07BF3" w:rsidRDefault="00686153" w:rsidP="00A07BF3">
      <w:pPr>
        <w:snapToGrid w:val="0"/>
        <w:spacing w:line="480" w:lineRule="exact"/>
        <w:ind w:left="1448" w:hangingChars="517" w:hanging="1448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六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A07BF3" w:rsidRPr="00A07B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地點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國立嘉義大學民雄校區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行政大樓3樓A304</w:t>
      </w:r>
      <w:r w:rsidR="003A4A57" w:rsidRPr="00A07BF3">
        <w:rPr>
          <w:rFonts w:ascii="標楷體" w:eastAsia="標楷體" w:hAnsi="標楷體" w:cs="Times New Roman" w:hint="eastAsia"/>
          <w:color w:val="000000"/>
          <w:sz w:val="28"/>
        </w:rPr>
        <w:t>教室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(嘉義縣民雄鄉文隆村 85 號)</w:t>
      </w:r>
    </w:p>
    <w:p w:rsidR="00B644E8" w:rsidRPr="00A07BF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七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舉辦形式：專題演講</w:t>
      </w:r>
    </w:p>
    <w:p w:rsidR="00E82B83" w:rsidRDefault="00686153" w:rsidP="00E82B83">
      <w:pPr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八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 w:rsidRPr="00DB14F1">
        <w:rPr>
          <w:rFonts w:ascii="標楷體" w:eastAsia="標楷體" w:hAnsi="標楷體" w:cs="Times New Roman"/>
          <w:color w:val="000000"/>
          <w:sz w:val="28"/>
          <w:lang w:eastAsia="zh-CN"/>
        </w:rPr>
        <w:t>講師</w:t>
      </w:r>
      <w:r w:rsidR="00DB14F1" w:rsidRPr="00DB14F1">
        <w:rPr>
          <w:rFonts w:ascii="標楷體" w:eastAsia="標楷體" w:hAnsi="標楷體" w:cs="Times New Roman" w:hint="eastAsia"/>
          <w:color w:val="000000"/>
          <w:sz w:val="28"/>
        </w:rPr>
        <w:t>簡介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 xml:space="preserve">Dr. </w:t>
      </w:r>
      <w:proofErr w:type="gramStart"/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Rowland是奧瑞岡健康與科學大學(</w:t>
      </w:r>
      <w:proofErr w:type="gramEnd"/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Oregon Health &amp; Science University)教授，並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擔任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該大學發展與障礙機構(The Institute on Development &amp; Disability) 的研究員。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研究專長為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有嚴重溝通障礙的重度</w:t>
      </w:r>
      <w:proofErr w:type="gramStart"/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或多障者</w:t>
      </w:r>
      <w:proofErr w:type="gramEnd"/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評估與介入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目前的研究聚焦在評估溝通技巧、為嚴重溝通障礙學生發展合適的IEP等</w:t>
      </w:r>
      <w:r w:rsidR="00173FEE">
        <w:rPr>
          <w:rFonts w:ascii="標楷體" w:eastAsia="標楷體" w:hAnsi="標楷體" w:cs="Times New Roman" w:hint="eastAsia"/>
          <w:color w:val="000000"/>
          <w:sz w:val="28"/>
        </w:rPr>
        <w:t>。</w:t>
      </w:r>
    </w:p>
    <w:p w:rsidR="00B644E8" w:rsidRPr="00A07BF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686153">
        <w:rPr>
          <w:rFonts w:ascii="標楷體" w:eastAsia="標楷體" w:hAnsi="標楷體" w:cs="Times New Roman" w:hint="eastAsia"/>
          <w:color w:val="000000"/>
          <w:sz w:val="28"/>
        </w:rPr>
        <w:t>九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參加對象及名額：</w:t>
      </w:r>
    </w:p>
    <w:p w:rsidR="00B644E8" w:rsidRPr="00B644E8" w:rsidRDefault="00B644E8" w:rsidP="00651308">
      <w:pPr>
        <w:snapToGrid w:val="0"/>
        <w:spacing w:line="480" w:lineRule="exact"/>
        <w:ind w:leftChars="250" w:left="600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全國各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級學校與機構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教師及治療師</w:t>
      </w:r>
      <w:r w:rsidR="00DB14F1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師資培育大學</w:t>
      </w:r>
      <w:r w:rsidR="00DB14F1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特殊教育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學系(所)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研究生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、師資生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等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Pr="00A07BF3">
        <w:rPr>
          <w:rFonts w:ascii="標楷體" w:eastAsia="標楷體" w:hAnsi="標楷體" w:cs="Times New Roman" w:hint="eastAsia"/>
          <w:color w:val="000000"/>
          <w:sz w:val="28"/>
        </w:rPr>
        <w:t>以上</w:t>
      </w:r>
      <w:r w:rsidRPr="00A07BF3">
        <w:rPr>
          <w:rFonts w:ascii="標楷體" w:eastAsia="標楷體" w:hAnsi="標楷體" w:cs="Times New Roman" w:hint="eastAsia"/>
          <w:b/>
          <w:color w:val="000000"/>
          <w:sz w:val="28"/>
        </w:rPr>
        <w:t>合計</w:t>
      </w:r>
      <w:r w:rsidR="00A07BF3" w:rsidRPr="00A07BF3">
        <w:rPr>
          <w:rFonts w:ascii="標楷體" w:eastAsia="標楷體" w:hAnsi="標楷體" w:cs="Times New Roman" w:hint="eastAsia"/>
          <w:b/>
          <w:color w:val="000000"/>
          <w:sz w:val="28"/>
        </w:rPr>
        <w:t>6</w:t>
      </w:r>
      <w:r w:rsidRPr="00A07BF3">
        <w:rPr>
          <w:rFonts w:ascii="標楷體" w:eastAsia="標楷體" w:hAnsi="標楷體" w:cs="Times New Roman" w:hint="eastAsia"/>
          <w:b/>
          <w:color w:val="000000"/>
          <w:sz w:val="28"/>
        </w:rPr>
        <w:t>0</w:t>
      </w:r>
      <w:r w:rsidRPr="00A07BF3">
        <w:rPr>
          <w:rFonts w:ascii="標楷體" w:eastAsia="標楷體" w:hAnsi="標楷體" w:cs="Times New Roman"/>
          <w:b/>
          <w:color w:val="000000"/>
          <w:sz w:val="28"/>
          <w:lang w:eastAsia="zh-CN"/>
        </w:rPr>
        <w:t>名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，額滿為止。</w:t>
      </w:r>
    </w:p>
    <w:p w:rsidR="00B644E8" w:rsidRPr="0068615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 w:rsidRPr="00686153">
        <w:rPr>
          <w:rFonts w:ascii="標楷體" w:eastAsia="標楷體" w:hAnsi="標楷體" w:cs="Times New Roman" w:hint="eastAsia"/>
          <w:color w:val="000000"/>
          <w:sz w:val="28"/>
        </w:rPr>
        <w:t>十</w:t>
      </w:r>
      <w:r w:rsidR="00B644E8" w:rsidRPr="00686153">
        <w:rPr>
          <w:rFonts w:ascii="標楷體" w:eastAsia="標楷體" w:hAnsi="標楷體" w:cs="Times New Roman"/>
          <w:color w:val="000000"/>
          <w:sz w:val="28"/>
          <w:lang w:eastAsia="zh-CN"/>
        </w:rPr>
        <w:t>、報名方式</w:t>
      </w:r>
    </w:p>
    <w:p w:rsidR="00B644E8" w:rsidRPr="00B644E8" w:rsidRDefault="00B644E8" w:rsidP="00651308">
      <w:pPr>
        <w:snapToGrid w:val="0"/>
        <w:spacing w:line="480" w:lineRule="exact"/>
        <w:ind w:leftChars="270" w:left="648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採網路線上報名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即日起請至教育部特殊教育通報網（http://www.set.edu.tw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-研習與資源/教師研習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-大專特教研習</w:t>
      </w:r>
      <w:r w:rsidRPr="00B644E8">
        <w:rPr>
          <w:rFonts w:ascii="標楷體" w:eastAsia="標楷體" w:hAnsi="標楷體" w:cs="Times New Roman"/>
          <w:color w:val="000000"/>
          <w:sz w:val="28"/>
        </w:rPr>
        <w:t>）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報名</w:t>
      </w:r>
      <w:r w:rsidRPr="00B644E8">
        <w:rPr>
          <w:rFonts w:ascii="標楷體" w:eastAsia="標楷體" w:hAnsi="標楷體" w:cs="Times New Roman"/>
          <w:color w:val="000000"/>
          <w:sz w:val="28"/>
        </w:rPr>
        <w:t>，</w:t>
      </w:r>
      <w:r w:rsidRPr="009135C2">
        <w:rPr>
          <w:rFonts w:ascii="標楷體" w:eastAsia="標楷體" w:hAnsi="標楷體" w:cs="Times New Roman"/>
          <w:color w:val="000000"/>
          <w:sz w:val="28"/>
          <w:lang w:eastAsia="zh-CN"/>
        </w:rPr>
        <w:t>至</w:t>
      </w:r>
      <w:r w:rsidRPr="009135C2">
        <w:rPr>
          <w:rFonts w:ascii="標楷體" w:eastAsia="標楷體" w:hAnsi="標楷體" w:cs="Times New Roman" w:hint="eastAsia"/>
          <w:b/>
          <w:color w:val="000000"/>
          <w:sz w:val="28"/>
        </w:rPr>
        <w:t>10</w:t>
      </w:r>
      <w:r w:rsidR="009135C2" w:rsidRPr="009135C2">
        <w:rPr>
          <w:rFonts w:ascii="標楷體" w:eastAsia="標楷體" w:hAnsi="標楷體" w:cs="Times New Roman" w:hint="eastAsia"/>
          <w:b/>
          <w:color w:val="000000"/>
          <w:sz w:val="28"/>
        </w:rPr>
        <w:t>4</w:t>
      </w:r>
      <w:r w:rsidRPr="009135C2">
        <w:rPr>
          <w:rFonts w:ascii="標楷體" w:eastAsia="標楷體" w:hAnsi="標楷體" w:cs="Times New Roman" w:hint="eastAsia"/>
          <w:b/>
          <w:color w:val="000000"/>
          <w:sz w:val="28"/>
        </w:rPr>
        <w:t>年</w:t>
      </w:r>
      <w:r w:rsidR="009135C2" w:rsidRPr="009135C2">
        <w:rPr>
          <w:rFonts w:ascii="標楷體" w:eastAsia="標楷體" w:hAnsi="標楷體" w:cs="Times New Roman" w:hint="eastAsia"/>
          <w:b/>
          <w:color w:val="000000"/>
          <w:sz w:val="28"/>
        </w:rPr>
        <w:t>6</w:t>
      </w:r>
      <w:r w:rsidRPr="009135C2">
        <w:rPr>
          <w:rFonts w:ascii="標楷體" w:eastAsia="標楷體" w:hAnsi="標楷體" w:cs="Times New Roman"/>
          <w:b/>
          <w:color w:val="000000"/>
          <w:sz w:val="28"/>
          <w:lang w:eastAsia="zh-CN"/>
        </w:rPr>
        <w:t>月</w:t>
      </w:r>
      <w:r w:rsidR="00A07BF3">
        <w:rPr>
          <w:rFonts w:ascii="標楷體" w:eastAsia="標楷體" w:hAnsi="標楷體" w:cs="Times New Roman" w:hint="eastAsia"/>
          <w:b/>
          <w:color w:val="000000"/>
          <w:sz w:val="28"/>
        </w:rPr>
        <w:t>3</w:t>
      </w:r>
      <w:r w:rsidRPr="009135C2">
        <w:rPr>
          <w:rFonts w:ascii="標楷體" w:eastAsia="標楷體" w:hAnsi="標楷體" w:cs="Times New Roman"/>
          <w:b/>
          <w:color w:val="000000"/>
          <w:sz w:val="28"/>
          <w:lang w:eastAsia="zh-CN"/>
        </w:rPr>
        <w:t>日</w:t>
      </w:r>
      <w:r w:rsidRPr="009135C2">
        <w:rPr>
          <w:rFonts w:ascii="標楷體" w:eastAsia="標楷體" w:hAnsi="標楷體" w:cs="Times New Roman" w:hint="eastAsia"/>
          <w:color w:val="000000"/>
          <w:sz w:val="28"/>
        </w:rPr>
        <w:t>報名</w:t>
      </w:r>
      <w:r w:rsidRPr="009135C2">
        <w:rPr>
          <w:rFonts w:ascii="標楷體" w:eastAsia="標楷體" w:hAnsi="標楷體" w:cs="Times New Roman"/>
          <w:color w:val="000000"/>
          <w:sz w:val="28"/>
          <w:lang w:eastAsia="zh-CN"/>
        </w:rPr>
        <w:t>截止。</w:t>
      </w:r>
    </w:p>
    <w:p w:rsidR="00B644E8" w:rsidRPr="0068615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十一</w:t>
      </w:r>
      <w:r w:rsidR="00B644E8" w:rsidRPr="00686153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686153">
        <w:rPr>
          <w:rFonts w:ascii="標楷體" w:eastAsia="標楷體" w:hAnsi="標楷體" w:cs="Times New Roman"/>
          <w:color w:val="000000"/>
          <w:sz w:val="28"/>
          <w:lang w:eastAsia="zh-CN"/>
        </w:rPr>
        <w:t>注意事項</w:t>
      </w:r>
    </w:p>
    <w:p w:rsidR="00B644E8" w:rsidRPr="00B644E8" w:rsidRDefault="00686153" w:rsidP="00651308">
      <w:pPr>
        <w:snapToGrid w:val="0"/>
        <w:spacing w:line="480" w:lineRule="exact"/>
        <w:ind w:leftChars="202" w:left="1051" w:hangingChars="202" w:hanging="566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本研討會全程參加者，主辦單位將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於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教育部特教通報網核定研習時數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2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小時。</w:t>
      </w:r>
    </w:p>
    <w:p w:rsidR="00B644E8" w:rsidRPr="005A1277" w:rsidRDefault="00686153" w:rsidP="005A1277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lastRenderedPageBreak/>
        <w:t>(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參加人員請由所屬單位給予公（差）假，差旅費由原服務單位報支。</w:t>
      </w:r>
    </w:p>
    <w:p w:rsidR="00B644E8" w:rsidRPr="00B644E8" w:rsidRDefault="00686153" w:rsidP="00651308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為尊重講師，請準時入場，研討會開始逾 </w:t>
      </w:r>
      <w:r>
        <w:rPr>
          <w:rFonts w:ascii="標楷體" w:eastAsia="標楷體" w:hAnsi="標楷體" w:cs="Times New Roman" w:hint="eastAsia"/>
          <w:color w:val="000000"/>
          <w:sz w:val="28"/>
        </w:rPr>
        <w:t>15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分鐘恕不予入場。</w:t>
      </w:r>
    </w:p>
    <w:p w:rsidR="00686153" w:rsidRPr="00686153" w:rsidRDefault="00686153" w:rsidP="00686153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四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為響應環保，請參加學員自行攜帶杯具等。</w:t>
      </w:r>
    </w:p>
    <w:p w:rsidR="00686153" w:rsidRDefault="00686153" w:rsidP="00686153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(五)</w:t>
      </w:r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本校</w:t>
      </w:r>
      <w:proofErr w:type="gramStart"/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校</w:t>
      </w:r>
      <w:proofErr w:type="gramEnd"/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區禁止機車進入，汽車請持公文進出校區。</w:t>
      </w:r>
    </w:p>
    <w:p w:rsidR="00B644E8" w:rsidRPr="00B644E8" w:rsidRDefault="00686153" w:rsidP="00651308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(六)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聯絡電話：（05）2263411轉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分機2303魏小姐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。</w:t>
      </w:r>
    </w:p>
    <w:p w:rsidR="00B644E8" w:rsidRDefault="00686153" w:rsidP="00651308">
      <w:pPr>
        <w:snapToGrid w:val="0"/>
        <w:spacing w:line="480" w:lineRule="exact"/>
        <w:ind w:leftChars="202" w:left="1053" w:hangingChars="203" w:hanging="568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(七)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研習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相關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訊息公告於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「國民小學及學前特殊教育學習領域教學中心」網站</w:t>
      </w:r>
      <w:hyperlink r:id="rId8" w:history="1">
        <w:r w:rsidR="00B644E8" w:rsidRPr="00B644E8">
          <w:rPr>
            <w:rFonts w:ascii="標楷體" w:eastAsia="標楷體" w:hAnsi="標楷體" w:cs="Times New Roman"/>
            <w:color w:val="0000FF"/>
            <w:sz w:val="28"/>
            <w:u w:val="single"/>
            <w:lang w:eastAsia="zh-CN"/>
          </w:rPr>
          <w:t>http://laes.ntcu.edu.tw/index.aspx?sid=10</w:t>
        </w:r>
      </w:hyperlink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。</w:t>
      </w:r>
    </w:p>
    <w:p w:rsidR="00B644E8" w:rsidRDefault="00AE2DDD" w:rsidP="00686153">
      <w:pPr>
        <w:widowControl/>
        <w:spacing w:beforeLines="50" w:before="180"/>
        <w:ind w:leftChars="413" w:left="991"/>
      </w:pPr>
      <w:r>
        <w:rPr>
          <w:rFonts w:ascii="標楷體" w:eastAsia="標楷體" w:hAnsi="標楷體" w:cs="Times New Roman"/>
          <w:noProof/>
          <w:color w:val="000000"/>
          <w:sz w:val="28"/>
        </w:rPr>
        <w:drawing>
          <wp:inline distT="0" distB="0" distL="0" distR="0" wp14:anchorId="6FDF4064" wp14:editId="62B63DBA">
            <wp:extent cx="1261533" cy="1366661"/>
            <wp:effectExtent l="0" t="0" r="0" b="5080"/>
            <wp:docPr id="1" name="圖片 1" descr="G:\特教學習領域中心網站\Logo圖片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特教學習領域中心網站\Logo圖片\QRHacker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10" cy="13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DD" w:rsidRDefault="00AE2DDD">
      <w:pPr>
        <w:widowControl/>
      </w:pPr>
      <w:r>
        <w:br w:type="page"/>
      </w:r>
    </w:p>
    <w:p w:rsidR="00AE2DDD" w:rsidRDefault="00AE2DDD">
      <w:pPr>
        <w:widowControl/>
      </w:pPr>
    </w:p>
    <w:p w:rsidR="007A2D09" w:rsidRPr="003A4A57" w:rsidRDefault="007A2D09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10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103學年度教育部國民小學</w:t>
      </w:r>
      <w:proofErr w:type="gramStart"/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師資培用聯盟</w:t>
      </w:r>
      <w:proofErr w:type="gramEnd"/>
    </w:p>
    <w:p w:rsidR="007A2D09" w:rsidRPr="003A4A57" w:rsidRDefault="007A2D09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32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32"/>
          <w:sz w:val="32"/>
          <w:szCs w:val="24"/>
        </w:rPr>
        <w:t>特殊教育學習領域教學中心</w:t>
      </w:r>
    </w:p>
    <w:p w:rsidR="007A2D09" w:rsidRPr="00B644E8" w:rsidRDefault="007A2D09" w:rsidP="00384B9B">
      <w:pPr>
        <w:spacing w:beforeLines="50" w:before="180"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9D239C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特殊教育國際新知</w:t>
      </w:r>
      <w:r w:rsidR="00D41DBA" w:rsidRPr="00D41DBA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研討會</w:t>
      </w:r>
    </w:p>
    <w:p w:rsidR="00B644E8" w:rsidRPr="00B644E8" w:rsidRDefault="00B644E8" w:rsidP="00384B9B">
      <w:pPr>
        <w:snapToGrid w:val="0"/>
        <w:spacing w:beforeLines="50" w:before="180" w:after="200" w:line="240" w:lineRule="atLeast"/>
        <w:ind w:rightChars="40" w:right="96"/>
        <w:jc w:val="center"/>
        <w:outlineLvl w:val="0"/>
        <w:rPr>
          <w:rFonts w:ascii="標楷體" w:eastAsia="標楷體" w:hAnsi="標楷體" w:cs="Times New Roman"/>
          <w:b/>
          <w:bCs/>
          <w:color w:val="000000"/>
          <w:spacing w:val="10"/>
          <w:sz w:val="36"/>
          <w:szCs w:val="36"/>
          <w:lang w:eastAsia="zh-CN"/>
        </w:rPr>
      </w:pP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</w:rPr>
        <w:t>時</w:t>
      </w: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  <w:lang w:eastAsia="zh-CN"/>
        </w:rPr>
        <w:t xml:space="preserve"> 程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86"/>
      </w:tblGrid>
      <w:tr w:rsidR="00B644E8" w:rsidRPr="00B644E8" w:rsidTr="009637DC">
        <w:trPr>
          <w:trHeight w:val="839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日　　期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ind w:left="889" w:hanging="889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10</w:t>
            </w:r>
            <w:r w:rsidR="003A4A57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4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 w:rsidR="003A4A57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  <w:lang w:eastAsia="zh-CN"/>
              </w:rPr>
              <w:t>月</w:t>
            </w:r>
            <w:r w:rsidR="003A4A57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日（</w:t>
            </w:r>
            <w:r w:rsidR="00E42592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星期</w:t>
            </w:r>
            <w:r w:rsidR="003A4A57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六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 w:rsidR="00B644E8" w:rsidRPr="00B644E8" w:rsidTr="009637DC">
        <w:trPr>
          <w:trHeight w:val="1017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地　　點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pacing w:val="8"/>
                <w:sz w:val="28"/>
                <w:szCs w:val="28"/>
                <w:lang w:eastAsia="zh-CN"/>
              </w:rPr>
              <w:t>國立嘉義大學民雄校區</w:t>
            </w:r>
          </w:p>
          <w:p w:rsidR="00B644E8" w:rsidRPr="00B644E8" w:rsidRDefault="003A4A57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3A4A57">
              <w:rPr>
                <w:rFonts w:ascii="標楷體" w:eastAsia="標楷體" w:hAnsi="標楷體" w:cs="Times New Roman" w:hint="eastAsia"/>
                <w:color w:val="000000"/>
                <w:sz w:val="28"/>
                <w:lang w:eastAsia="zh-CN"/>
              </w:rPr>
              <w:t>行政大樓3樓A304教室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3A4A57" w:rsidP="003A4A57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0～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報          到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3A4A57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45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～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開          幕</w:t>
            </w:r>
          </w:p>
        </w:tc>
      </w:tr>
      <w:tr w:rsidR="00B644E8" w:rsidRPr="00B644E8" w:rsidTr="009637DC">
        <w:trPr>
          <w:trHeight w:val="2194"/>
          <w:jc w:val="center"/>
        </w:trPr>
        <w:tc>
          <w:tcPr>
            <w:tcW w:w="2700" w:type="dxa"/>
            <w:vAlign w:val="center"/>
          </w:tcPr>
          <w:p w:rsidR="00B644E8" w:rsidRPr="00B644E8" w:rsidRDefault="003A4A57" w:rsidP="003A4A57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:00～1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9135C2" w:rsidRDefault="003A4A57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A4A5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國際健康功能與身心障礙分類系統(ICF-CY)</w:t>
            </w:r>
          </w:p>
          <w:p w:rsidR="00B644E8" w:rsidRPr="00B644E8" w:rsidRDefault="003A4A57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A4A5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在輔助溝通領域(AAC)的應用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主持人：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3A4A57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明聰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教授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講者：</w:t>
            </w:r>
            <w:r w:rsidR="003A4A57" w:rsidRPr="003A4A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Dr. Charity Rowland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B644E8" w:rsidRPr="00B644E8" w:rsidTr="009637DC">
        <w:trPr>
          <w:trHeight w:val="1172"/>
          <w:jc w:val="center"/>
        </w:trPr>
        <w:tc>
          <w:tcPr>
            <w:tcW w:w="2700" w:type="dxa"/>
            <w:vAlign w:val="center"/>
          </w:tcPr>
          <w:p w:rsidR="00B644E8" w:rsidRPr="00A07BF3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0～1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6886" w:type="dxa"/>
            <w:vAlign w:val="center"/>
          </w:tcPr>
          <w:p w:rsidR="00B644E8" w:rsidRPr="00A07BF3" w:rsidRDefault="00B644E8" w:rsidP="00B644E8">
            <w:pPr>
              <w:snapToGrid w:val="0"/>
              <w:spacing w:line="240" w:lineRule="atLeas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A07BF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綜合座談</w:t>
            </w:r>
          </w:p>
        </w:tc>
      </w:tr>
    </w:tbl>
    <w:p w:rsidR="00380CEE" w:rsidRPr="00B644E8" w:rsidRDefault="00380CEE"/>
    <w:sectPr w:rsidR="00380CEE" w:rsidRPr="00B644E8" w:rsidSect="00B644E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20" w:rsidRDefault="006F3620" w:rsidP="004A1AF6">
      <w:r>
        <w:separator/>
      </w:r>
    </w:p>
  </w:endnote>
  <w:endnote w:type="continuationSeparator" w:id="0">
    <w:p w:rsidR="006F3620" w:rsidRDefault="006F3620" w:rsidP="004A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20" w:rsidRDefault="006F3620" w:rsidP="004A1AF6">
      <w:r>
        <w:separator/>
      </w:r>
    </w:p>
  </w:footnote>
  <w:footnote w:type="continuationSeparator" w:id="0">
    <w:p w:rsidR="006F3620" w:rsidRDefault="006F3620" w:rsidP="004A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8"/>
    <w:rsid w:val="000659C5"/>
    <w:rsid w:val="00080CF6"/>
    <w:rsid w:val="000F33CD"/>
    <w:rsid w:val="00104C00"/>
    <w:rsid w:val="00173FEE"/>
    <w:rsid w:val="002175B1"/>
    <w:rsid w:val="00247736"/>
    <w:rsid w:val="0025317E"/>
    <w:rsid w:val="00376E3F"/>
    <w:rsid w:val="00380CEE"/>
    <w:rsid w:val="00384B9B"/>
    <w:rsid w:val="003A4A57"/>
    <w:rsid w:val="003E426C"/>
    <w:rsid w:val="004060AB"/>
    <w:rsid w:val="004A1AF6"/>
    <w:rsid w:val="004D6D23"/>
    <w:rsid w:val="004E1269"/>
    <w:rsid w:val="005834C8"/>
    <w:rsid w:val="005A1277"/>
    <w:rsid w:val="00602EE7"/>
    <w:rsid w:val="00651308"/>
    <w:rsid w:val="0067414A"/>
    <w:rsid w:val="00686153"/>
    <w:rsid w:val="006A4212"/>
    <w:rsid w:val="006D10D0"/>
    <w:rsid w:val="006D585E"/>
    <w:rsid w:val="006F3620"/>
    <w:rsid w:val="00700902"/>
    <w:rsid w:val="00700F56"/>
    <w:rsid w:val="007A2D09"/>
    <w:rsid w:val="007B16BE"/>
    <w:rsid w:val="008A31DA"/>
    <w:rsid w:val="008B299E"/>
    <w:rsid w:val="008D05DB"/>
    <w:rsid w:val="008F0ADE"/>
    <w:rsid w:val="009135C2"/>
    <w:rsid w:val="0092419A"/>
    <w:rsid w:val="009D239C"/>
    <w:rsid w:val="00A07BF3"/>
    <w:rsid w:val="00AD32C5"/>
    <w:rsid w:val="00AE2DDD"/>
    <w:rsid w:val="00B425A1"/>
    <w:rsid w:val="00B644E8"/>
    <w:rsid w:val="00BB6481"/>
    <w:rsid w:val="00C63B77"/>
    <w:rsid w:val="00C845BA"/>
    <w:rsid w:val="00D17ABC"/>
    <w:rsid w:val="00D41DBA"/>
    <w:rsid w:val="00DB14F1"/>
    <w:rsid w:val="00DC4332"/>
    <w:rsid w:val="00E02A58"/>
    <w:rsid w:val="00E42592"/>
    <w:rsid w:val="00E56869"/>
    <w:rsid w:val="00E82B83"/>
    <w:rsid w:val="00F02997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1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A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1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es.ntcu.edu.tw/index.aspx?sid=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81E-D83B-4CD5-B6DB-99315D1E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Ben</cp:lastModifiedBy>
  <cp:revision>2</cp:revision>
  <cp:lastPrinted>2015-05-11T01:25:00Z</cp:lastPrinted>
  <dcterms:created xsi:type="dcterms:W3CDTF">2015-05-19T00:26:00Z</dcterms:created>
  <dcterms:modified xsi:type="dcterms:W3CDTF">2015-05-19T00:26:00Z</dcterms:modified>
</cp:coreProperties>
</file>