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586A" w:rsidRDefault="00BA586A">
      <w:bookmarkStart w:id="0" w:name="_GoBack"/>
      <w:bookmarkEnd w:id="0"/>
      <w:r>
        <w:tab/>
        <w:t xml:space="preserve"> </w:t>
      </w:r>
      <w:r>
        <w:tab/>
        <w:t xml:space="preserve"> </w:t>
      </w:r>
      <w:r>
        <w:tab/>
      </w:r>
    </w:p>
    <w:p w:rsidR="00BA586A" w:rsidRDefault="00BA586A">
      <w:pPr>
        <w:jc w:val="center"/>
        <w:rPr>
          <w:rFonts w:ascii="標楷體" w:eastAsia="標楷體" w:hAnsi="標楷體" w:cs="SimSun"/>
          <w:b/>
          <w:color w:val="800000"/>
          <w:sz w:val="28"/>
          <w:szCs w:val="28"/>
        </w:rPr>
      </w:pPr>
      <w:r w:rsidRPr="00F9293F">
        <w:rPr>
          <w:rFonts w:ascii="標楷體" w:eastAsia="標楷體" w:hAnsi="標楷體" w:cs="SimSun" w:hint="eastAsia"/>
          <w:b/>
          <w:color w:val="800000"/>
          <w:sz w:val="28"/>
          <w:szCs w:val="28"/>
        </w:rPr>
        <w:t>嘉義縣國教輔導團資訊議題</w:t>
      </w:r>
    </w:p>
    <w:p w:rsidR="00BA586A" w:rsidRPr="00F9293F" w:rsidRDefault="00BA586A">
      <w:pPr>
        <w:jc w:val="center"/>
        <w:rPr>
          <w:rFonts w:ascii="標楷體" w:eastAsia="標楷體" w:hAnsi="標楷體"/>
          <w:sz w:val="28"/>
          <w:szCs w:val="28"/>
        </w:rPr>
      </w:pPr>
      <w:r w:rsidRPr="00F9293F">
        <w:rPr>
          <w:rFonts w:ascii="標楷體" w:eastAsia="標楷體" w:hAnsi="標楷體" w:cs="SimSun"/>
          <w:b/>
          <w:color w:val="0000FF"/>
          <w:sz w:val="28"/>
          <w:szCs w:val="28"/>
        </w:rPr>
        <w:t xml:space="preserve">2015 ARCH LINUX </w:t>
      </w:r>
      <w:r w:rsidRPr="00F9293F">
        <w:rPr>
          <w:rFonts w:ascii="標楷體" w:eastAsia="標楷體" w:hAnsi="標楷體" w:cs="SimSun" w:hint="eastAsia"/>
          <w:b/>
          <w:color w:val="0000FF"/>
          <w:sz w:val="28"/>
          <w:szCs w:val="28"/>
        </w:rPr>
        <w:t>作業系統安裝研習實施計畫</w:t>
      </w:r>
    </w:p>
    <w:p w:rsidR="00BA586A" w:rsidRPr="00F9293F" w:rsidRDefault="00BA586A">
      <w:pPr>
        <w:jc w:val="center"/>
        <w:rPr>
          <w:rFonts w:ascii="標楷體" w:eastAsia="標楷體" w:hAnsi="標楷體"/>
          <w:sz w:val="24"/>
          <w:szCs w:val="24"/>
        </w:rPr>
      </w:pPr>
    </w:p>
    <w:p w:rsidR="00BA586A" w:rsidRPr="00F9293F" w:rsidRDefault="00BA586A">
      <w:pPr>
        <w:rPr>
          <w:rFonts w:ascii="標楷體" w:eastAsia="標楷體" w:hAnsi="標楷體"/>
          <w:sz w:val="24"/>
          <w:szCs w:val="24"/>
        </w:rPr>
      </w:pPr>
      <w:r w:rsidRPr="00F9293F">
        <w:rPr>
          <w:rFonts w:ascii="標楷體" w:eastAsia="標楷體" w:hAnsi="標楷體" w:cs="SimSun" w:hint="eastAsia"/>
          <w:color w:val="355E00"/>
          <w:sz w:val="24"/>
          <w:szCs w:val="24"/>
        </w:rPr>
        <w:t>一、依據：教育部補助本縣</w:t>
      </w:r>
      <w:proofErr w:type="gramStart"/>
      <w:r w:rsidRPr="00F9293F">
        <w:rPr>
          <w:rFonts w:ascii="標楷體" w:eastAsia="標楷體" w:hAnsi="標楷體" w:cs="SimSun"/>
          <w:color w:val="355E00"/>
          <w:sz w:val="24"/>
          <w:szCs w:val="24"/>
        </w:rPr>
        <w:t>104</w:t>
      </w:r>
      <w:proofErr w:type="gramEnd"/>
      <w:r w:rsidRPr="00F9293F">
        <w:rPr>
          <w:rFonts w:ascii="標楷體" w:eastAsia="標楷體" w:hAnsi="標楷體" w:cs="SimSun" w:hint="eastAsia"/>
          <w:color w:val="355E00"/>
          <w:sz w:val="24"/>
          <w:szCs w:val="24"/>
        </w:rPr>
        <w:t>年度精進教學計畫辦理。</w:t>
      </w:r>
    </w:p>
    <w:p w:rsidR="00BA586A" w:rsidRPr="00F9293F" w:rsidRDefault="00BA586A">
      <w:pPr>
        <w:rPr>
          <w:rFonts w:ascii="標楷體" w:eastAsia="標楷體" w:hAnsi="標楷體"/>
          <w:sz w:val="24"/>
          <w:szCs w:val="24"/>
        </w:rPr>
      </w:pPr>
      <w:r w:rsidRPr="00F9293F">
        <w:rPr>
          <w:rFonts w:ascii="標楷體" w:eastAsia="標楷體" w:hAnsi="標楷體" w:cs="SimSun" w:hint="eastAsia"/>
          <w:color w:val="355E00"/>
          <w:sz w:val="24"/>
          <w:szCs w:val="24"/>
        </w:rPr>
        <w:t>二、目的：</w:t>
      </w:r>
    </w:p>
    <w:p w:rsidR="00BA586A" w:rsidRPr="00F9293F" w:rsidRDefault="00BA586A">
      <w:pPr>
        <w:rPr>
          <w:rFonts w:ascii="標楷體" w:eastAsia="標楷體" w:hAnsi="標楷體"/>
          <w:sz w:val="24"/>
          <w:szCs w:val="24"/>
        </w:rPr>
      </w:pPr>
      <w:r w:rsidRPr="00F9293F">
        <w:rPr>
          <w:rFonts w:ascii="標楷體" w:eastAsia="標楷體" w:hAnsi="標楷體" w:cs="Arial Unicode MS"/>
          <w:color w:val="355E00"/>
          <w:sz w:val="24"/>
          <w:szCs w:val="24"/>
        </w:rPr>
        <w:t xml:space="preserve">   </w:t>
      </w:r>
      <w:r w:rsidRPr="00F9293F">
        <w:rPr>
          <w:rFonts w:ascii="標楷體" w:eastAsia="標楷體" w:hAnsi="標楷體" w:cs="Arial Unicode MS" w:hint="eastAsia"/>
          <w:color w:val="355E00"/>
          <w:sz w:val="24"/>
          <w:szCs w:val="24"/>
        </w:rPr>
        <w:t>（一）簡化電腦教室系統管理，避免使用者隨便更改設定，提升使用效能。</w:t>
      </w:r>
    </w:p>
    <w:p w:rsidR="00BA586A" w:rsidRPr="00F9293F" w:rsidRDefault="00BA586A">
      <w:pPr>
        <w:rPr>
          <w:rFonts w:ascii="標楷體" w:eastAsia="標楷體" w:hAnsi="標楷體"/>
          <w:sz w:val="24"/>
          <w:szCs w:val="24"/>
        </w:rPr>
      </w:pPr>
      <w:r w:rsidRPr="00F9293F">
        <w:rPr>
          <w:rFonts w:ascii="標楷體" w:eastAsia="標楷體" w:hAnsi="標楷體" w:cs="Arial Unicode MS"/>
          <w:color w:val="355E00"/>
          <w:sz w:val="24"/>
          <w:szCs w:val="24"/>
        </w:rPr>
        <w:t xml:space="preserve">   </w:t>
      </w:r>
      <w:r w:rsidRPr="00F9293F">
        <w:rPr>
          <w:rFonts w:ascii="標楷體" w:eastAsia="標楷體" w:hAnsi="標楷體" w:cs="Arial Unicode MS" w:hint="eastAsia"/>
          <w:color w:val="355E00"/>
          <w:sz w:val="24"/>
          <w:szCs w:val="24"/>
        </w:rPr>
        <w:t>（二）讓學生接觸第</w:t>
      </w:r>
      <w:r w:rsidRPr="00F9293F">
        <w:rPr>
          <w:rFonts w:ascii="標楷體" w:eastAsia="標楷體" w:hAnsi="標楷體" w:cs="Arial Unicode MS"/>
          <w:color w:val="355E00"/>
          <w:sz w:val="24"/>
          <w:szCs w:val="24"/>
        </w:rPr>
        <w:t>2</w:t>
      </w:r>
      <w:r w:rsidRPr="00F9293F">
        <w:rPr>
          <w:rFonts w:ascii="標楷體" w:eastAsia="標楷體" w:hAnsi="標楷體" w:cs="Arial Unicode MS" w:hint="eastAsia"/>
          <w:color w:val="355E00"/>
          <w:sz w:val="24"/>
          <w:szCs w:val="24"/>
        </w:rPr>
        <w:t>套作業系統，更能有效地認識電腦運作基本原則。</w:t>
      </w:r>
    </w:p>
    <w:p w:rsidR="00BA586A" w:rsidRPr="00F9293F" w:rsidRDefault="00BA586A">
      <w:pPr>
        <w:rPr>
          <w:rFonts w:ascii="標楷體" w:eastAsia="標楷體" w:hAnsi="標楷體"/>
          <w:sz w:val="24"/>
          <w:szCs w:val="24"/>
        </w:rPr>
      </w:pPr>
      <w:r w:rsidRPr="00F9293F">
        <w:rPr>
          <w:rFonts w:ascii="標楷體" w:eastAsia="標楷體" w:hAnsi="標楷體" w:cs="SimSun" w:hint="eastAsia"/>
          <w:color w:val="355E00"/>
          <w:sz w:val="24"/>
          <w:szCs w:val="24"/>
        </w:rPr>
        <w:t>三、指導單位：教育部</w:t>
      </w:r>
    </w:p>
    <w:p w:rsidR="00BA586A" w:rsidRPr="00F9293F" w:rsidRDefault="00BA586A">
      <w:pPr>
        <w:rPr>
          <w:rFonts w:ascii="標楷體" w:eastAsia="標楷體" w:hAnsi="標楷體"/>
          <w:sz w:val="24"/>
          <w:szCs w:val="24"/>
        </w:rPr>
      </w:pPr>
      <w:r w:rsidRPr="00F9293F">
        <w:rPr>
          <w:rFonts w:ascii="標楷體" w:eastAsia="標楷體" w:hAnsi="標楷體" w:cs="SimSun" w:hint="eastAsia"/>
          <w:color w:val="355E00"/>
          <w:sz w:val="24"/>
          <w:szCs w:val="24"/>
        </w:rPr>
        <w:t>四、主辦單位：嘉義縣政府</w:t>
      </w:r>
    </w:p>
    <w:p w:rsidR="00BA586A" w:rsidRPr="00F9293F" w:rsidRDefault="00BA586A">
      <w:pPr>
        <w:rPr>
          <w:rFonts w:ascii="標楷體" w:eastAsia="標楷體" w:hAnsi="標楷體"/>
          <w:sz w:val="24"/>
          <w:szCs w:val="24"/>
        </w:rPr>
      </w:pPr>
      <w:r w:rsidRPr="00F9293F">
        <w:rPr>
          <w:rFonts w:ascii="標楷體" w:eastAsia="標楷體" w:hAnsi="標楷體" w:cs="SimSun" w:hint="eastAsia"/>
          <w:color w:val="355E00"/>
          <w:sz w:val="24"/>
          <w:szCs w:val="24"/>
        </w:rPr>
        <w:t>五、承辦單位：嘉義縣國教輔導團資訊議題國中小組、新港國中。</w:t>
      </w:r>
    </w:p>
    <w:p w:rsidR="00BA586A" w:rsidRPr="00F9293F" w:rsidRDefault="00BA586A">
      <w:pPr>
        <w:rPr>
          <w:rFonts w:ascii="標楷體" w:eastAsia="標楷體" w:hAnsi="標楷體"/>
          <w:sz w:val="24"/>
          <w:szCs w:val="24"/>
        </w:rPr>
      </w:pPr>
      <w:r w:rsidRPr="00F9293F">
        <w:rPr>
          <w:rFonts w:ascii="標楷體" w:eastAsia="標楷體" w:hAnsi="標楷體" w:cs="SimSun" w:hint="eastAsia"/>
          <w:color w:val="355E00"/>
          <w:sz w:val="24"/>
          <w:szCs w:val="24"/>
        </w:rPr>
        <w:t>六、研習時間：</w:t>
      </w:r>
      <w:r w:rsidRPr="00F9293F">
        <w:rPr>
          <w:rFonts w:ascii="標楷體" w:eastAsia="標楷體" w:hAnsi="標楷體" w:cs="SimSun"/>
          <w:color w:val="355E00"/>
          <w:sz w:val="24"/>
          <w:szCs w:val="24"/>
        </w:rPr>
        <w:t>104</w:t>
      </w:r>
      <w:r w:rsidRPr="00F9293F">
        <w:rPr>
          <w:rFonts w:ascii="標楷體" w:eastAsia="標楷體" w:hAnsi="標楷體" w:cs="SimSun" w:hint="eastAsia"/>
          <w:color w:val="355E00"/>
          <w:sz w:val="24"/>
          <w:szCs w:val="24"/>
        </w:rPr>
        <w:t>年</w:t>
      </w:r>
      <w:r w:rsidRPr="00F9293F">
        <w:rPr>
          <w:rFonts w:ascii="標楷體" w:eastAsia="標楷體" w:hAnsi="標楷體" w:cs="SimSun"/>
          <w:color w:val="355E00"/>
          <w:sz w:val="24"/>
          <w:szCs w:val="24"/>
        </w:rPr>
        <w:t xml:space="preserve"> 6 </w:t>
      </w:r>
      <w:r w:rsidRPr="00F9293F">
        <w:rPr>
          <w:rFonts w:ascii="標楷體" w:eastAsia="標楷體" w:hAnsi="標楷體" w:cs="SimSun" w:hint="eastAsia"/>
          <w:color w:val="355E00"/>
          <w:sz w:val="24"/>
          <w:szCs w:val="24"/>
        </w:rPr>
        <w:t>月</w:t>
      </w:r>
      <w:r w:rsidRPr="00F9293F">
        <w:rPr>
          <w:rFonts w:ascii="標楷體" w:eastAsia="標楷體" w:hAnsi="標楷體" w:cs="SimSun"/>
          <w:color w:val="355E00"/>
          <w:sz w:val="24"/>
          <w:szCs w:val="24"/>
        </w:rPr>
        <w:t xml:space="preserve"> 3 ,4 </w:t>
      </w:r>
      <w:r w:rsidRPr="00F9293F">
        <w:rPr>
          <w:rFonts w:ascii="標楷體" w:eastAsia="標楷體" w:hAnsi="標楷體" w:cs="SimSun" w:hint="eastAsia"/>
          <w:color w:val="355E00"/>
          <w:sz w:val="24"/>
          <w:szCs w:val="24"/>
        </w:rPr>
        <w:t>日（禮拜三</w:t>
      </w:r>
      <w:r w:rsidRPr="00F9293F">
        <w:rPr>
          <w:rFonts w:ascii="標楷體" w:eastAsia="標楷體" w:hAnsi="標楷體" w:cs="SimSun"/>
          <w:color w:val="355E00"/>
          <w:sz w:val="24"/>
          <w:szCs w:val="24"/>
        </w:rPr>
        <w:t>,</w:t>
      </w:r>
      <w:r w:rsidRPr="00F9293F">
        <w:rPr>
          <w:rFonts w:ascii="標楷體" w:eastAsia="標楷體" w:hAnsi="標楷體" w:cs="SimSun" w:hint="eastAsia"/>
          <w:color w:val="355E00"/>
          <w:sz w:val="24"/>
          <w:szCs w:val="24"/>
        </w:rPr>
        <w:t>四）</w:t>
      </w:r>
      <w:r w:rsidRPr="00F9293F">
        <w:rPr>
          <w:rFonts w:ascii="標楷體" w:eastAsia="標楷體" w:hAnsi="標楷體" w:cs="SimSun"/>
          <w:color w:val="355E00"/>
          <w:sz w:val="24"/>
          <w:szCs w:val="24"/>
        </w:rPr>
        <w:t xml:space="preserve">13:30 </w:t>
      </w:r>
      <w:proofErr w:type="gramStart"/>
      <w:r w:rsidRPr="00F9293F">
        <w:rPr>
          <w:rFonts w:ascii="標楷體" w:eastAsia="標楷體" w:hAnsi="標楷體" w:cs="SimSun"/>
          <w:color w:val="355E00"/>
          <w:sz w:val="24"/>
          <w:szCs w:val="24"/>
        </w:rPr>
        <w:t>–</w:t>
      </w:r>
      <w:proofErr w:type="gramEnd"/>
      <w:r w:rsidRPr="00F9293F">
        <w:rPr>
          <w:rFonts w:ascii="標楷體" w:eastAsia="標楷體" w:hAnsi="標楷體" w:cs="SimSun"/>
          <w:color w:val="355E00"/>
          <w:sz w:val="24"/>
          <w:szCs w:val="24"/>
        </w:rPr>
        <w:t xml:space="preserve"> 16:30 </w:t>
      </w:r>
      <w:r w:rsidRPr="00F9293F">
        <w:rPr>
          <w:rFonts w:ascii="標楷體" w:eastAsia="標楷體" w:hAnsi="標楷體" w:cs="SimSun" w:hint="eastAsia"/>
          <w:color w:val="355E00"/>
          <w:sz w:val="24"/>
          <w:szCs w:val="24"/>
        </w:rPr>
        <w:t>共</w:t>
      </w:r>
      <w:r w:rsidRPr="00F9293F">
        <w:rPr>
          <w:rFonts w:ascii="標楷體" w:eastAsia="標楷體" w:hAnsi="標楷體" w:cs="SimSun"/>
          <w:color w:val="355E00"/>
          <w:sz w:val="24"/>
          <w:szCs w:val="24"/>
        </w:rPr>
        <w:t>2</w:t>
      </w:r>
      <w:r w:rsidRPr="00F9293F">
        <w:rPr>
          <w:rFonts w:ascii="標楷體" w:eastAsia="標楷體" w:hAnsi="標楷體" w:cs="SimSun" w:hint="eastAsia"/>
          <w:color w:val="355E00"/>
          <w:sz w:val="24"/>
          <w:szCs w:val="24"/>
        </w:rPr>
        <w:t>場。</w:t>
      </w:r>
    </w:p>
    <w:p w:rsidR="00BA586A" w:rsidRPr="00F9293F" w:rsidRDefault="00BA586A">
      <w:pPr>
        <w:rPr>
          <w:rFonts w:ascii="標楷體" w:eastAsia="標楷體" w:hAnsi="標楷體"/>
          <w:sz w:val="24"/>
          <w:szCs w:val="24"/>
        </w:rPr>
      </w:pPr>
      <w:r w:rsidRPr="00F9293F">
        <w:rPr>
          <w:rFonts w:ascii="標楷體" w:eastAsia="標楷體" w:hAnsi="標楷體" w:cs="SimSun" w:hint="eastAsia"/>
          <w:color w:val="355E00"/>
          <w:sz w:val="24"/>
          <w:szCs w:val="24"/>
        </w:rPr>
        <w:t>七、研習地點：本縣新港國中電腦教室。</w:t>
      </w:r>
    </w:p>
    <w:p w:rsidR="00BA586A" w:rsidRDefault="00BA586A">
      <w:pPr>
        <w:rPr>
          <w:rFonts w:ascii="標楷體" w:eastAsia="標楷體" w:hAnsi="標楷體" w:cs="新細明體"/>
          <w:color w:val="355E00"/>
          <w:sz w:val="24"/>
          <w:szCs w:val="24"/>
        </w:rPr>
      </w:pPr>
      <w:r w:rsidRPr="00F9293F">
        <w:rPr>
          <w:rFonts w:ascii="標楷體" w:eastAsia="標楷體" w:hAnsi="標楷體" w:cs="新細明體" w:hint="eastAsia"/>
          <w:color w:val="355E00"/>
          <w:sz w:val="24"/>
          <w:szCs w:val="24"/>
        </w:rPr>
        <w:t>八、參加對象：</w:t>
      </w:r>
    </w:p>
    <w:p w:rsidR="00BA586A" w:rsidRDefault="00BA586A" w:rsidP="00F9293F">
      <w:pPr>
        <w:ind w:firstLineChars="150" w:firstLine="360"/>
        <w:rPr>
          <w:rFonts w:ascii="標楷體" w:eastAsia="標楷體" w:hAnsi="標楷體" w:cs="新細明體"/>
          <w:color w:val="355E00"/>
          <w:sz w:val="24"/>
          <w:szCs w:val="24"/>
        </w:rPr>
      </w:pPr>
      <w:r>
        <w:rPr>
          <w:rFonts w:ascii="標楷體" w:eastAsia="標楷體" w:hAnsi="標楷體" w:cs="新細明體" w:hint="eastAsia"/>
          <w:color w:val="355E00"/>
          <w:sz w:val="24"/>
          <w:szCs w:val="24"/>
        </w:rPr>
        <w:t>（一）</w:t>
      </w:r>
      <w:r w:rsidRPr="00F9293F">
        <w:rPr>
          <w:rFonts w:ascii="標楷體" w:eastAsia="標楷體" w:hAnsi="標楷體" w:cs="新細明體" w:hint="eastAsia"/>
          <w:color w:val="355E00"/>
          <w:sz w:val="24"/>
          <w:szCs w:val="24"/>
        </w:rPr>
        <w:t>各</w:t>
      </w:r>
      <w:r>
        <w:rPr>
          <w:rFonts w:ascii="標楷體" w:eastAsia="標楷體" w:hAnsi="標楷體" w:cs="新細明體" w:hint="eastAsia"/>
          <w:color w:val="355E00"/>
          <w:sz w:val="24"/>
          <w:szCs w:val="24"/>
        </w:rPr>
        <w:t>國中</w:t>
      </w:r>
      <w:r w:rsidRPr="00F9293F">
        <w:rPr>
          <w:rFonts w:ascii="標楷體" w:eastAsia="標楷體" w:hAnsi="標楷體" w:cs="新細明體" w:hint="eastAsia"/>
          <w:color w:val="355E00"/>
          <w:sz w:val="24"/>
          <w:szCs w:val="24"/>
        </w:rPr>
        <w:t>網管資訊教師一人</w:t>
      </w:r>
      <w:r>
        <w:rPr>
          <w:rFonts w:ascii="標楷體" w:eastAsia="標楷體" w:hAnsi="標楷體" w:cs="新細明體" w:hint="eastAsia"/>
          <w:color w:val="355E00"/>
          <w:sz w:val="24"/>
          <w:szCs w:val="24"/>
        </w:rPr>
        <w:t>。</w:t>
      </w:r>
    </w:p>
    <w:p w:rsidR="00BA586A" w:rsidRPr="00F9293F" w:rsidRDefault="00BA586A" w:rsidP="00F9293F">
      <w:pPr>
        <w:ind w:firstLineChars="150" w:firstLine="36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cs="新細明體" w:hint="eastAsia"/>
          <w:color w:val="355E00"/>
          <w:sz w:val="24"/>
          <w:szCs w:val="24"/>
        </w:rPr>
        <w:t>（二）國小部分</w:t>
      </w:r>
      <w:r w:rsidRPr="00F9293F">
        <w:rPr>
          <w:rFonts w:ascii="標楷體" w:eastAsia="標楷體" w:hAnsi="標楷體" w:cs="新細明體" w:hint="eastAsia"/>
          <w:color w:val="355E00"/>
          <w:sz w:val="24"/>
          <w:szCs w:val="24"/>
        </w:rPr>
        <w:t>歡迎有興趣教師</w:t>
      </w:r>
      <w:r>
        <w:rPr>
          <w:rFonts w:ascii="標楷體" w:eastAsia="標楷體" w:hAnsi="標楷體" w:cs="新細明體" w:hint="eastAsia"/>
          <w:color w:val="355E00"/>
          <w:sz w:val="24"/>
          <w:szCs w:val="24"/>
        </w:rPr>
        <w:t>自由</w:t>
      </w:r>
      <w:r w:rsidRPr="00F9293F">
        <w:rPr>
          <w:rFonts w:ascii="標楷體" w:eastAsia="標楷體" w:hAnsi="標楷體" w:cs="新細明體" w:hint="eastAsia"/>
          <w:color w:val="355E00"/>
          <w:sz w:val="24"/>
          <w:szCs w:val="24"/>
        </w:rPr>
        <w:t>參加。</w:t>
      </w:r>
    </w:p>
    <w:p w:rsidR="00BA586A" w:rsidRPr="00F9293F" w:rsidRDefault="00BA586A" w:rsidP="00F9293F">
      <w:pPr>
        <w:rPr>
          <w:rFonts w:ascii="標楷體" w:eastAsia="標楷體" w:hAnsi="標楷體"/>
          <w:sz w:val="24"/>
          <w:szCs w:val="24"/>
        </w:rPr>
      </w:pPr>
      <w:r w:rsidRPr="00F9293F">
        <w:rPr>
          <w:rFonts w:ascii="標楷體" w:eastAsia="標楷體" w:hAnsi="標楷體" w:hint="eastAsia"/>
          <w:sz w:val="24"/>
          <w:szCs w:val="24"/>
        </w:rPr>
        <w:t>九、報名方式：請</w:t>
      </w:r>
      <w:proofErr w:type="gramStart"/>
      <w:r w:rsidRPr="00F9293F">
        <w:rPr>
          <w:rFonts w:ascii="標楷體" w:eastAsia="標楷體" w:hAnsi="標楷體" w:hint="eastAsia"/>
          <w:sz w:val="24"/>
          <w:szCs w:val="24"/>
        </w:rPr>
        <w:t>逕</w:t>
      </w:r>
      <w:proofErr w:type="gramEnd"/>
      <w:r w:rsidRPr="00F9293F">
        <w:rPr>
          <w:rFonts w:ascii="標楷體" w:eastAsia="標楷體" w:hAnsi="標楷體" w:hint="eastAsia"/>
          <w:sz w:val="24"/>
          <w:szCs w:val="24"/>
        </w:rPr>
        <w:t>至全國教師在職進修資訊網報名。</w:t>
      </w:r>
      <w:bookmarkStart w:id="1" w:name="h.eb8g1qnd4czk" w:colFirst="0" w:colLast="0"/>
      <w:bookmarkEnd w:id="1"/>
    </w:p>
    <w:p w:rsidR="00BA586A" w:rsidRPr="00F9293F" w:rsidRDefault="00BA586A" w:rsidP="00F9293F">
      <w:pPr>
        <w:rPr>
          <w:rFonts w:ascii="標楷體" w:eastAsia="標楷體" w:hAnsi="標楷體"/>
          <w:sz w:val="24"/>
          <w:szCs w:val="24"/>
        </w:rPr>
      </w:pPr>
      <w:r w:rsidRPr="00F9293F">
        <w:rPr>
          <w:rFonts w:ascii="標楷體" w:eastAsia="標楷體" w:hAnsi="標楷體" w:hint="eastAsia"/>
          <w:sz w:val="24"/>
          <w:szCs w:val="24"/>
        </w:rPr>
        <w:t>十、研習注意事項：</w:t>
      </w:r>
    </w:p>
    <w:p w:rsidR="00BA586A" w:rsidRPr="00F9293F" w:rsidRDefault="00BA586A">
      <w:pPr>
        <w:rPr>
          <w:rFonts w:ascii="標楷體" w:eastAsia="標楷體" w:hAnsi="標楷體"/>
          <w:sz w:val="24"/>
          <w:szCs w:val="24"/>
        </w:rPr>
      </w:pPr>
      <w:r w:rsidRPr="00F9293F">
        <w:rPr>
          <w:rFonts w:ascii="標楷體" w:eastAsia="標楷體" w:hAnsi="標楷體" w:cs="SimSun"/>
          <w:color w:val="355E00"/>
          <w:sz w:val="24"/>
          <w:szCs w:val="24"/>
        </w:rPr>
        <w:t xml:space="preserve">     (</w:t>
      </w:r>
      <w:proofErr w:type="gramStart"/>
      <w:r w:rsidRPr="00F9293F">
        <w:rPr>
          <w:rFonts w:ascii="標楷體" w:eastAsia="標楷體" w:hAnsi="標楷體" w:cs="SimSun" w:hint="eastAsia"/>
          <w:color w:val="355E00"/>
          <w:sz w:val="24"/>
          <w:szCs w:val="24"/>
        </w:rPr>
        <w:t>一</w:t>
      </w:r>
      <w:proofErr w:type="gramEnd"/>
      <w:r w:rsidRPr="00F9293F">
        <w:rPr>
          <w:rFonts w:ascii="標楷體" w:eastAsia="標楷體" w:hAnsi="標楷體" w:cs="SimSun"/>
          <w:color w:val="355E00"/>
          <w:sz w:val="24"/>
          <w:szCs w:val="24"/>
        </w:rPr>
        <w:t xml:space="preserve">) </w:t>
      </w:r>
      <w:r w:rsidRPr="00F9293F">
        <w:rPr>
          <w:rFonts w:ascii="標楷體" w:eastAsia="標楷體" w:hAnsi="標楷體" w:cs="SimSun" w:hint="eastAsia"/>
          <w:color w:val="355E00"/>
          <w:sz w:val="24"/>
          <w:szCs w:val="24"/>
        </w:rPr>
        <w:t>參加研習教師請服務學校惠予公假登記。</w:t>
      </w:r>
    </w:p>
    <w:p w:rsidR="00BA586A" w:rsidRPr="00F9293F" w:rsidRDefault="00BA586A">
      <w:pPr>
        <w:rPr>
          <w:rFonts w:ascii="標楷體" w:eastAsia="標楷體" w:hAnsi="標楷體"/>
          <w:sz w:val="24"/>
          <w:szCs w:val="24"/>
        </w:rPr>
      </w:pPr>
      <w:r w:rsidRPr="00F9293F">
        <w:rPr>
          <w:rFonts w:ascii="標楷體" w:eastAsia="標楷體" w:hAnsi="標楷體" w:cs="SimSun"/>
          <w:color w:val="355E00"/>
          <w:sz w:val="24"/>
          <w:szCs w:val="24"/>
        </w:rPr>
        <w:t xml:space="preserve">     (</w:t>
      </w:r>
      <w:r w:rsidRPr="00F9293F">
        <w:rPr>
          <w:rFonts w:ascii="標楷體" w:eastAsia="標楷體" w:hAnsi="標楷體" w:cs="SimSun" w:hint="eastAsia"/>
          <w:color w:val="355E00"/>
          <w:sz w:val="24"/>
          <w:szCs w:val="24"/>
        </w:rPr>
        <w:t>二</w:t>
      </w:r>
      <w:r w:rsidRPr="00F9293F">
        <w:rPr>
          <w:rFonts w:ascii="標楷體" w:eastAsia="標楷體" w:hAnsi="標楷體" w:cs="SimSun"/>
          <w:color w:val="355E00"/>
          <w:sz w:val="24"/>
          <w:szCs w:val="24"/>
        </w:rPr>
        <w:t xml:space="preserve">) </w:t>
      </w:r>
      <w:r w:rsidRPr="00F9293F">
        <w:rPr>
          <w:rFonts w:ascii="標楷體" w:eastAsia="標楷體" w:hAnsi="標楷體" w:cs="SimSun" w:hint="eastAsia"/>
          <w:color w:val="355E00"/>
          <w:sz w:val="24"/>
          <w:szCs w:val="24"/>
        </w:rPr>
        <w:t>全程參與研習者，核發</w:t>
      </w:r>
      <w:r w:rsidRPr="00F9293F">
        <w:rPr>
          <w:rFonts w:ascii="標楷體" w:eastAsia="標楷體" w:hAnsi="標楷體" w:cs="SimSun"/>
          <w:color w:val="355E00"/>
          <w:sz w:val="24"/>
          <w:szCs w:val="24"/>
        </w:rPr>
        <w:t>3</w:t>
      </w:r>
      <w:r w:rsidRPr="00F9293F">
        <w:rPr>
          <w:rFonts w:ascii="標楷體" w:eastAsia="標楷體" w:hAnsi="標楷體" w:cs="SimSun" w:hint="eastAsia"/>
          <w:color w:val="355E00"/>
          <w:sz w:val="24"/>
          <w:szCs w:val="24"/>
        </w:rPr>
        <w:t>小時研習證明。</w:t>
      </w:r>
    </w:p>
    <w:p w:rsidR="00BA586A" w:rsidRPr="00F9293F" w:rsidRDefault="00BA586A" w:rsidP="00F9293F">
      <w:pPr>
        <w:rPr>
          <w:rFonts w:ascii="標楷體" w:eastAsia="標楷體" w:hAnsi="標楷體"/>
          <w:sz w:val="24"/>
          <w:szCs w:val="24"/>
        </w:rPr>
      </w:pPr>
      <w:r w:rsidRPr="00F9293F">
        <w:rPr>
          <w:rFonts w:ascii="標楷體" w:eastAsia="標楷體" w:hAnsi="標楷體"/>
          <w:sz w:val="24"/>
          <w:szCs w:val="24"/>
        </w:rPr>
        <w:t xml:space="preserve">     (</w:t>
      </w:r>
      <w:r w:rsidRPr="00F9293F">
        <w:rPr>
          <w:rFonts w:ascii="標楷體" w:eastAsia="標楷體" w:hAnsi="標楷體" w:hint="eastAsia"/>
          <w:sz w:val="24"/>
          <w:szCs w:val="24"/>
        </w:rPr>
        <w:t>三</w:t>
      </w:r>
      <w:r w:rsidRPr="00F9293F">
        <w:rPr>
          <w:rFonts w:ascii="標楷體" w:eastAsia="標楷體" w:hAnsi="標楷體"/>
          <w:sz w:val="24"/>
          <w:szCs w:val="24"/>
        </w:rPr>
        <w:t xml:space="preserve">) </w:t>
      </w:r>
      <w:r w:rsidRPr="00F9293F">
        <w:rPr>
          <w:rFonts w:ascii="標楷體" w:eastAsia="標楷體" w:hAnsi="標楷體" w:hint="eastAsia"/>
          <w:sz w:val="24"/>
          <w:szCs w:val="24"/>
        </w:rPr>
        <w:t>為維護上課品質，上課時關閉手機或切換為靜音模式。</w:t>
      </w:r>
      <w:bookmarkStart w:id="2" w:name="h.tzkju1n0sag" w:colFirst="0" w:colLast="0"/>
      <w:bookmarkEnd w:id="2"/>
    </w:p>
    <w:p w:rsidR="00BA586A" w:rsidRPr="00F9293F" w:rsidRDefault="00BA586A" w:rsidP="00F9293F">
      <w:pPr>
        <w:rPr>
          <w:rFonts w:ascii="標楷體" w:eastAsia="標楷體" w:hAnsi="標楷體"/>
          <w:sz w:val="24"/>
          <w:szCs w:val="24"/>
        </w:rPr>
      </w:pPr>
      <w:r w:rsidRPr="00F9293F">
        <w:rPr>
          <w:rFonts w:ascii="標楷體" w:eastAsia="標楷體" w:hAnsi="標楷體" w:hint="eastAsia"/>
          <w:sz w:val="24"/>
          <w:szCs w:val="24"/>
        </w:rPr>
        <w:t>十一、本計畫經奉核可後施行，修正時亦同。</w:t>
      </w:r>
    </w:p>
    <w:p w:rsidR="00BA586A" w:rsidRPr="00F9293F" w:rsidRDefault="00BA586A">
      <w:pPr>
        <w:rPr>
          <w:rFonts w:ascii="標楷體" w:eastAsia="標楷體" w:hAnsi="標楷體"/>
          <w:sz w:val="24"/>
          <w:szCs w:val="24"/>
        </w:rPr>
      </w:pPr>
    </w:p>
    <w:p w:rsidR="00BA586A" w:rsidRPr="00F9293F" w:rsidRDefault="00BA586A">
      <w:pPr>
        <w:rPr>
          <w:rFonts w:ascii="標楷體" w:eastAsia="標楷體" w:hAnsi="標楷體"/>
          <w:sz w:val="24"/>
          <w:szCs w:val="24"/>
        </w:rPr>
      </w:pPr>
      <w:r w:rsidRPr="00F9293F">
        <w:rPr>
          <w:rFonts w:ascii="標楷體" w:eastAsia="標楷體" w:hAnsi="標楷體" w:cs="SimSun"/>
          <w:color w:val="274E13"/>
          <w:sz w:val="24"/>
          <w:szCs w:val="24"/>
        </w:rPr>
        <w:t xml:space="preserve">ARCH LINUX </w:t>
      </w:r>
      <w:r w:rsidRPr="00F9293F">
        <w:rPr>
          <w:rFonts w:ascii="標楷體" w:eastAsia="標楷體" w:hAnsi="標楷體" w:cs="SimSun" w:hint="eastAsia"/>
          <w:color w:val="274E13"/>
          <w:sz w:val="24"/>
          <w:szCs w:val="24"/>
        </w:rPr>
        <w:t>作業系統安裝實作課程表</w:t>
      </w:r>
      <w:r w:rsidRPr="00F9293F">
        <w:rPr>
          <w:rFonts w:ascii="標楷體" w:eastAsia="標楷體" w:hAnsi="標楷體" w:cs="SimSun"/>
          <w:color w:val="274E13"/>
          <w:sz w:val="24"/>
          <w:szCs w:val="24"/>
        </w:rPr>
        <w:t xml:space="preserve"> </w:t>
      </w:r>
      <w:r w:rsidRPr="00F9293F">
        <w:rPr>
          <w:rFonts w:ascii="標楷體" w:eastAsia="標楷體" w:hAnsi="標楷體" w:cs="SimSun"/>
          <w:color w:val="274E13"/>
          <w:sz w:val="24"/>
          <w:szCs w:val="24"/>
        </w:rPr>
        <w:tab/>
      </w:r>
    </w:p>
    <w:p w:rsidR="00BA586A" w:rsidRPr="00F9293F" w:rsidRDefault="00BA586A">
      <w:pPr>
        <w:rPr>
          <w:rFonts w:ascii="標楷體" w:eastAsia="標楷體" w:hAnsi="標楷體"/>
          <w:sz w:val="24"/>
          <w:szCs w:val="24"/>
        </w:rPr>
      </w:pPr>
    </w:p>
    <w:tbl>
      <w:tblPr>
        <w:tblW w:w="8836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7"/>
        <w:gridCol w:w="3039"/>
        <w:gridCol w:w="1817"/>
        <w:gridCol w:w="1513"/>
      </w:tblGrid>
      <w:tr w:rsidR="00BA586A" w:rsidRPr="00F9293F" w:rsidTr="00F9293F">
        <w:trPr>
          <w:trHeight w:val="29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86A" w:rsidRPr="00F9293F" w:rsidRDefault="00BA586A" w:rsidP="00F9293F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9293F">
              <w:rPr>
                <w:rFonts w:ascii="標楷體" w:eastAsia="標楷體" w:hAnsi="標楷體" w:hint="eastAsia"/>
                <w:sz w:val="24"/>
                <w:szCs w:val="24"/>
              </w:rPr>
              <w:t>時間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86A" w:rsidRPr="00F9293F" w:rsidRDefault="00BA586A" w:rsidP="00F9293F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9293F">
              <w:rPr>
                <w:rFonts w:ascii="標楷體" w:eastAsia="標楷體" w:hAnsi="標楷體" w:hint="eastAsia"/>
                <w:sz w:val="24"/>
                <w:szCs w:val="24"/>
              </w:rPr>
              <w:t>內容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86A" w:rsidRPr="00F9293F" w:rsidRDefault="00BA586A" w:rsidP="00F9293F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9293F">
              <w:rPr>
                <w:rFonts w:ascii="標楷體" w:eastAsia="標楷體" w:hAnsi="標楷體" w:hint="eastAsia"/>
                <w:sz w:val="24"/>
                <w:szCs w:val="24"/>
              </w:rPr>
              <w:t>負責單位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86A" w:rsidRPr="00F9293F" w:rsidRDefault="00BA586A" w:rsidP="00F9293F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9293F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</w:tr>
      <w:tr w:rsidR="00BA586A" w:rsidRPr="00F9293F" w:rsidTr="009B1F70">
        <w:trPr>
          <w:trHeight w:val="283"/>
        </w:trPr>
        <w:tc>
          <w:tcPr>
            <w:tcW w:w="2467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86A" w:rsidRPr="00F9293F" w:rsidRDefault="00BA586A" w:rsidP="009B1F70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9293F">
              <w:rPr>
                <w:rFonts w:ascii="標楷體" w:eastAsia="標楷體" w:hAnsi="標楷體"/>
                <w:sz w:val="24"/>
                <w:szCs w:val="24"/>
              </w:rPr>
              <w:t>13</w:t>
            </w:r>
            <w:r w:rsidRPr="00F9293F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F9293F">
              <w:rPr>
                <w:rFonts w:ascii="標楷體" w:eastAsia="標楷體" w:hAnsi="標楷體"/>
                <w:sz w:val="24"/>
                <w:szCs w:val="24"/>
              </w:rPr>
              <w:t>20</w:t>
            </w:r>
            <w:r w:rsidRPr="00F9293F">
              <w:rPr>
                <w:rFonts w:ascii="標楷體" w:eastAsia="標楷體" w:hAnsi="標楷體" w:hint="eastAsia"/>
                <w:sz w:val="24"/>
                <w:szCs w:val="24"/>
              </w:rPr>
              <w:t>～</w:t>
            </w:r>
            <w:r w:rsidRPr="00F9293F">
              <w:rPr>
                <w:rFonts w:ascii="標楷體" w:eastAsia="標楷體" w:hAnsi="標楷體"/>
                <w:sz w:val="24"/>
                <w:szCs w:val="24"/>
              </w:rPr>
              <w:t>13</w:t>
            </w:r>
            <w:r w:rsidRPr="00F9293F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F9293F">
              <w:rPr>
                <w:rFonts w:ascii="標楷體" w:eastAsia="標楷體" w:hAnsi="標楷體"/>
                <w:sz w:val="24"/>
                <w:szCs w:val="24"/>
              </w:rPr>
              <w:t>30</w:t>
            </w:r>
          </w:p>
        </w:tc>
        <w:tc>
          <w:tcPr>
            <w:tcW w:w="3039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86A" w:rsidRPr="00F9293F" w:rsidRDefault="00BA586A" w:rsidP="00F9293F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9293F">
              <w:rPr>
                <w:rFonts w:ascii="標楷體" w:eastAsia="標楷體" w:hAnsi="標楷體" w:hint="eastAsia"/>
                <w:sz w:val="24"/>
                <w:szCs w:val="24"/>
              </w:rPr>
              <w:t>報到</w:t>
            </w:r>
          </w:p>
        </w:tc>
        <w:tc>
          <w:tcPr>
            <w:tcW w:w="1817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86A" w:rsidRPr="00F9293F" w:rsidRDefault="00BA586A" w:rsidP="009B1F70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9293F">
              <w:rPr>
                <w:rFonts w:ascii="標楷體" w:eastAsia="標楷體" w:hAnsi="標楷體" w:hint="eastAsia"/>
                <w:sz w:val="24"/>
                <w:szCs w:val="24"/>
              </w:rPr>
              <w:t>新港國中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86A" w:rsidRPr="00F9293F" w:rsidRDefault="00BA586A" w:rsidP="009B1F70">
            <w:pPr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586A" w:rsidRPr="00F9293F" w:rsidTr="00F9293F">
        <w:trPr>
          <w:trHeight w:val="219"/>
        </w:trPr>
        <w:tc>
          <w:tcPr>
            <w:tcW w:w="2467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86A" w:rsidRPr="00F9293F" w:rsidRDefault="00BA586A" w:rsidP="00F9293F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BA586A" w:rsidRPr="00F9293F" w:rsidRDefault="00BA586A" w:rsidP="00F9293F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9293F">
              <w:rPr>
                <w:rFonts w:ascii="標楷體" w:eastAsia="標楷體" w:hAnsi="標楷體"/>
                <w:sz w:val="24"/>
                <w:szCs w:val="24"/>
              </w:rPr>
              <w:t>13</w:t>
            </w:r>
            <w:r w:rsidRPr="00F9293F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F9293F">
              <w:rPr>
                <w:rFonts w:ascii="標楷體" w:eastAsia="標楷體" w:hAnsi="標楷體"/>
                <w:sz w:val="24"/>
                <w:szCs w:val="24"/>
              </w:rPr>
              <w:t>30</w:t>
            </w:r>
            <w:r w:rsidRPr="00F9293F">
              <w:rPr>
                <w:rFonts w:ascii="標楷體" w:eastAsia="標楷體" w:hAnsi="標楷體" w:hint="eastAsia"/>
                <w:sz w:val="24"/>
                <w:szCs w:val="24"/>
              </w:rPr>
              <w:t>～</w:t>
            </w:r>
            <w:r w:rsidRPr="00F9293F">
              <w:rPr>
                <w:rFonts w:ascii="標楷體" w:eastAsia="標楷體" w:hAnsi="標楷體"/>
                <w:sz w:val="24"/>
                <w:szCs w:val="24"/>
              </w:rPr>
              <w:t>14</w:t>
            </w:r>
            <w:r w:rsidRPr="00F9293F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F9293F">
              <w:rPr>
                <w:rFonts w:ascii="標楷體" w:eastAsia="標楷體" w:hAnsi="標楷體"/>
                <w:sz w:val="24"/>
                <w:szCs w:val="24"/>
              </w:rPr>
              <w:t>40</w:t>
            </w:r>
          </w:p>
          <w:p w:rsidR="00BA586A" w:rsidRPr="00F9293F" w:rsidRDefault="00BA586A" w:rsidP="00F9293F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039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86A" w:rsidRPr="00F9293F" w:rsidRDefault="00BA586A" w:rsidP="00F9293F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BA586A" w:rsidRPr="00F9293F" w:rsidRDefault="00BA586A" w:rsidP="00F9293F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9293F">
              <w:rPr>
                <w:rFonts w:ascii="標楷體" w:eastAsia="標楷體" w:hAnsi="標楷體"/>
                <w:sz w:val="24"/>
                <w:szCs w:val="24"/>
              </w:rPr>
              <w:t>LINUX</w:t>
            </w:r>
            <w:r w:rsidRPr="00F9293F">
              <w:rPr>
                <w:rFonts w:ascii="標楷體" w:eastAsia="標楷體" w:hAnsi="標楷體" w:hint="eastAsia"/>
                <w:sz w:val="24"/>
                <w:szCs w:val="24"/>
              </w:rPr>
              <w:t>系統演進</w:t>
            </w:r>
          </w:p>
          <w:p w:rsidR="00BA586A" w:rsidRPr="00F9293F" w:rsidRDefault="00BA586A" w:rsidP="00F9293F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9293F">
              <w:rPr>
                <w:rFonts w:ascii="標楷體" w:eastAsia="標楷體" w:hAnsi="標楷體"/>
                <w:sz w:val="24"/>
                <w:szCs w:val="24"/>
              </w:rPr>
              <w:t xml:space="preserve">ARCH </w:t>
            </w:r>
            <w:r w:rsidRPr="00F9293F">
              <w:rPr>
                <w:rFonts w:ascii="標楷體" w:eastAsia="標楷體" w:hAnsi="標楷體" w:hint="eastAsia"/>
                <w:sz w:val="24"/>
                <w:szCs w:val="24"/>
              </w:rPr>
              <w:t>系統安裝</w:t>
            </w:r>
          </w:p>
        </w:tc>
        <w:tc>
          <w:tcPr>
            <w:tcW w:w="1817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86A" w:rsidRPr="00F9293F" w:rsidRDefault="00BA586A" w:rsidP="00F9293F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BA586A" w:rsidRPr="00F9293F" w:rsidRDefault="00BA586A" w:rsidP="00F9293F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9293F">
              <w:rPr>
                <w:rFonts w:ascii="標楷體" w:eastAsia="標楷體" w:hAnsi="標楷體" w:hint="eastAsia"/>
                <w:sz w:val="24"/>
                <w:szCs w:val="24"/>
              </w:rPr>
              <w:t>講師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86A" w:rsidRPr="00F9293F" w:rsidRDefault="00BA586A" w:rsidP="00F9293F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586A" w:rsidRPr="00F9293F" w:rsidTr="009B1F70">
        <w:trPr>
          <w:trHeight w:val="793"/>
        </w:trPr>
        <w:tc>
          <w:tcPr>
            <w:tcW w:w="2467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86A" w:rsidRPr="00F9293F" w:rsidRDefault="00BA586A" w:rsidP="00F9293F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BA586A" w:rsidRPr="00F9293F" w:rsidRDefault="00BA586A" w:rsidP="00F9293F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9293F">
              <w:rPr>
                <w:rFonts w:ascii="標楷體" w:eastAsia="標楷體" w:hAnsi="標楷體"/>
                <w:sz w:val="24"/>
                <w:szCs w:val="24"/>
              </w:rPr>
              <w:t>14</w:t>
            </w:r>
            <w:r w:rsidRPr="00F9293F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F9293F">
              <w:rPr>
                <w:rFonts w:ascii="標楷體" w:eastAsia="標楷體" w:hAnsi="標楷體"/>
                <w:sz w:val="24"/>
                <w:szCs w:val="24"/>
              </w:rPr>
              <w:t>40</w:t>
            </w:r>
            <w:r w:rsidRPr="00F9293F">
              <w:rPr>
                <w:rFonts w:ascii="標楷體" w:eastAsia="標楷體" w:hAnsi="標楷體" w:hint="eastAsia"/>
                <w:sz w:val="24"/>
                <w:szCs w:val="24"/>
              </w:rPr>
              <w:t>～</w:t>
            </w:r>
            <w:r w:rsidRPr="00F9293F">
              <w:rPr>
                <w:rFonts w:ascii="標楷體" w:eastAsia="標楷體" w:hAnsi="標楷體"/>
                <w:sz w:val="24"/>
                <w:szCs w:val="24"/>
              </w:rPr>
              <w:t>15</w:t>
            </w:r>
            <w:r w:rsidRPr="00F9293F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F9293F">
              <w:rPr>
                <w:rFonts w:ascii="標楷體" w:eastAsia="標楷體" w:hAnsi="標楷體"/>
                <w:sz w:val="24"/>
                <w:szCs w:val="24"/>
              </w:rPr>
              <w:t>00</w:t>
            </w:r>
          </w:p>
          <w:p w:rsidR="00BA586A" w:rsidRPr="00F9293F" w:rsidRDefault="00BA586A" w:rsidP="00F9293F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039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86A" w:rsidRPr="00F9293F" w:rsidRDefault="00BA586A" w:rsidP="00F9293F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BA586A" w:rsidRPr="00F9293F" w:rsidRDefault="00BA586A" w:rsidP="00F9293F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9293F">
              <w:rPr>
                <w:rFonts w:ascii="標楷體" w:eastAsia="標楷體" w:hAnsi="標楷體" w:hint="eastAsia"/>
                <w:sz w:val="24"/>
                <w:szCs w:val="24"/>
              </w:rPr>
              <w:t>休息</w:t>
            </w:r>
          </w:p>
        </w:tc>
        <w:tc>
          <w:tcPr>
            <w:tcW w:w="1817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86A" w:rsidRPr="00F9293F" w:rsidRDefault="00BA586A" w:rsidP="00F9293F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BA586A" w:rsidRPr="00F9293F" w:rsidRDefault="00BA586A" w:rsidP="00F9293F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9293F">
              <w:rPr>
                <w:rFonts w:ascii="標楷體" w:eastAsia="標楷體" w:hAnsi="標楷體" w:hint="eastAsia"/>
                <w:sz w:val="24"/>
                <w:szCs w:val="24"/>
              </w:rPr>
              <w:t>新港國中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86A" w:rsidRPr="00F9293F" w:rsidRDefault="00BA586A" w:rsidP="00F9293F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586A" w:rsidRPr="00F9293F" w:rsidTr="009B1F70">
        <w:trPr>
          <w:trHeight w:val="823"/>
        </w:trPr>
        <w:tc>
          <w:tcPr>
            <w:tcW w:w="2467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86A" w:rsidRPr="00F9293F" w:rsidRDefault="00BA586A" w:rsidP="00F9293F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BA586A" w:rsidRPr="00F9293F" w:rsidRDefault="00BA586A" w:rsidP="00F9293F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9293F">
              <w:rPr>
                <w:rFonts w:ascii="標楷體" w:eastAsia="標楷體" w:hAnsi="標楷體"/>
                <w:sz w:val="24"/>
                <w:szCs w:val="24"/>
              </w:rPr>
              <w:t>15</w:t>
            </w:r>
            <w:r w:rsidRPr="00F9293F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F9293F">
              <w:rPr>
                <w:rFonts w:ascii="標楷體" w:eastAsia="標楷體" w:hAnsi="標楷體"/>
                <w:sz w:val="24"/>
                <w:szCs w:val="24"/>
              </w:rPr>
              <w:t>00</w:t>
            </w:r>
            <w:r w:rsidRPr="00F9293F">
              <w:rPr>
                <w:rFonts w:ascii="標楷體" w:eastAsia="標楷體" w:hAnsi="標楷體" w:hint="eastAsia"/>
                <w:sz w:val="24"/>
                <w:szCs w:val="24"/>
              </w:rPr>
              <w:t>～</w:t>
            </w:r>
            <w:r w:rsidRPr="00F9293F">
              <w:rPr>
                <w:rFonts w:ascii="標楷體" w:eastAsia="標楷體" w:hAnsi="標楷體"/>
                <w:sz w:val="24"/>
                <w:szCs w:val="24"/>
              </w:rPr>
              <w:t>16</w:t>
            </w:r>
            <w:r w:rsidRPr="00F9293F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F9293F">
              <w:rPr>
                <w:rFonts w:ascii="標楷體" w:eastAsia="標楷體" w:hAnsi="標楷體"/>
                <w:sz w:val="24"/>
                <w:szCs w:val="24"/>
              </w:rPr>
              <w:t>30</w:t>
            </w:r>
          </w:p>
          <w:p w:rsidR="00BA586A" w:rsidRPr="00F9293F" w:rsidRDefault="00BA586A" w:rsidP="00F9293F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039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86A" w:rsidRPr="00F9293F" w:rsidRDefault="00BA586A" w:rsidP="00F9293F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BA586A" w:rsidRPr="00F9293F" w:rsidRDefault="00BA586A" w:rsidP="00F9293F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9293F">
              <w:rPr>
                <w:rFonts w:ascii="標楷體" w:eastAsia="標楷體" w:hAnsi="標楷體" w:hint="eastAsia"/>
                <w:sz w:val="24"/>
                <w:szCs w:val="24"/>
              </w:rPr>
              <w:t>常用套件安裝</w:t>
            </w:r>
          </w:p>
          <w:p w:rsidR="00BA586A" w:rsidRPr="00F9293F" w:rsidRDefault="00BA586A" w:rsidP="00F9293F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17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86A" w:rsidRPr="00F9293F" w:rsidRDefault="00BA586A" w:rsidP="00F9293F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BA586A" w:rsidRPr="00F9293F" w:rsidRDefault="00BA586A" w:rsidP="00F9293F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9293F">
              <w:rPr>
                <w:rFonts w:ascii="標楷體" w:eastAsia="標楷體" w:hAnsi="標楷體" w:hint="eastAsia"/>
                <w:sz w:val="24"/>
                <w:szCs w:val="24"/>
              </w:rPr>
              <w:t>講師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86A" w:rsidRPr="00F9293F" w:rsidRDefault="00BA586A" w:rsidP="00F9293F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586A" w:rsidRPr="00F9293F" w:rsidTr="009B1F70">
        <w:trPr>
          <w:trHeight w:val="325"/>
        </w:trPr>
        <w:tc>
          <w:tcPr>
            <w:tcW w:w="2467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86A" w:rsidRPr="00F9293F" w:rsidRDefault="00BA586A" w:rsidP="009B1F70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9293F">
              <w:rPr>
                <w:rFonts w:ascii="標楷體" w:eastAsia="標楷體" w:hAnsi="標楷體"/>
                <w:sz w:val="24"/>
                <w:szCs w:val="24"/>
              </w:rPr>
              <w:t>16</w:t>
            </w:r>
            <w:r w:rsidRPr="00F9293F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F9293F">
              <w:rPr>
                <w:rFonts w:ascii="標楷體" w:eastAsia="標楷體" w:hAnsi="標楷體"/>
                <w:sz w:val="24"/>
                <w:szCs w:val="24"/>
              </w:rPr>
              <w:t>30</w:t>
            </w:r>
            <w:r w:rsidRPr="00F9293F">
              <w:rPr>
                <w:rFonts w:ascii="標楷體" w:eastAsia="標楷體" w:hAnsi="標楷體" w:hint="eastAsia"/>
                <w:sz w:val="24"/>
                <w:szCs w:val="24"/>
              </w:rPr>
              <w:t>～</w:t>
            </w:r>
          </w:p>
        </w:tc>
        <w:tc>
          <w:tcPr>
            <w:tcW w:w="3039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86A" w:rsidRPr="00F9293F" w:rsidRDefault="00BA586A" w:rsidP="009B1F70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9293F">
              <w:rPr>
                <w:rFonts w:ascii="標楷體" w:eastAsia="標楷體" w:hAnsi="標楷體"/>
                <w:sz w:val="24"/>
                <w:szCs w:val="24"/>
              </w:rPr>
              <w:t>Go home</w:t>
            </w:r>
          </w:p>
        </w:tc>
        <w:tc>
          <w:tcPr>
            <w:tcW w:w="1817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86A" w:rsidRPr="00F9293F" w:rsidRDefault="00BA586A" w:rsidP="009B1F70">
            <w:pPr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86A" w:rsidRPr="00F9293F" w:rsidRDefault="00BA586A" w:rsidP="009B1F70">
            <w:pPr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BA586A" w:rsidRPr="00F9293F" w:rsidRDefault="00BA586A" w:rsidP="00F9293F"/>
    <w:sectPr w:rsidR="00BA586A" w:rsidRPr="00F9293F" w:rsidSect="00F9293F">
      <w:pgSz w:w="11909" w:h="16834"/>
      <w:pgMar w:top="539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7B4" w:rsidRDefault="00E947B4">
      <w:r>
        <w:separator/>
      </w:r>
    </w:p>
  </w:endnote>
  <w:endnote w:type="continuationSeparator" w:id="0">
    <w:p w:rsidR="00E947B4" w:rsidRDefault="00E9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7B4" w:rsidRDefault="00E947B4">
      <w:r>
        <w:separator/>
      </w:r>
    </w:p>
  </w:footnote>
  <w:footnote w:type="continuationSeparator" w:id="0">
    <w:p w:rsidR="00E947B4" w:rsidRDefault="00E9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CAF7C0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CBAAF0BC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3530EFDE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8452B8F6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9578ABEC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5045D9C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1EEA756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6E27756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3D0927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0C1270F2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68F01403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cs="Times New Roman"/>
        <w:u w:val="none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47"/>
    <w:rsid w:val="0009448C"/>
    <w:rsid w:val="004A2047"/>
    <w:rsid w:val="009B1F70"/>
    <w:rsid w:val="00A75683"/>
    <w:rsid w:val="00B96431"/>
    <w:rsid w:val="00BA586A"/>
    <w:rsid w:val="00CD56C5"/>
    <w:rsid w:val="00E947B4"/>
    <w:rsid w:val="00F3546D"/>
    <w:rsid w:val="00F9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新細明體" w:hAnsi="Arial" w:cs="Arial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5C501A"/>
    <w:rPr>
      <w:rFonts w:ascii="Calibri Light" w:eastAsia="新細明體" w:hAnsi="Calibri Light" w:cs="Times New Roman"/>
      <w:b/>
      <w:bCs/>
      <w:color w:val="000000"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rsid w:val="005C501A"/>
    <w:rPr>
      <w:rFonts w:ascii="Calibri Light" w:eastAsia="新細明體" w:hAnsi="Calibri Light" w:cs="Times New Roman"/>
      <w:b/>
      <w:bCs/>
      <w:color w:val="000000"/>
      <w:kern w:val="0"/>
      <w:sz w:val="48"/>
      <w:szCs w:val="48"/>
    </w:rPr>
  </w:style>
  <w:style w:type="character" w:customStyle="1" w:styleId="30">
    <w:name w:val="標題 3 字元"/>
    <w:link w:val="3"/>
    <w:uiPriority w:val="9"/>
    <w:semiHidden/>
    <w:rsid w:val="005C501A"/>
    <w:rPr>
      <w:rFonts w:ascii="Calibri Light" w:eastAsia="新細明體" w:hAnsi="Calibri Light" w:cs="Times New Roman"/>
      <w:b/>
      <w:bCs/>
      <w:color w:val="000000"/>
      <w:kern w:val="0"/>
      <w:sz w:val="36"/>
      <w:szCs w:val="36"/>
    </w:rPr>
  </w:style>
  <w:style w:type="character" w:customStyle="1" w:styleId="40">
    <w:name w:val="標題 4 字元"/>
    <w:link w:val="4"/>
    <w:uiPriority w:val="9"/>
    <w:semiHidden/>
    <w:rsid w:val="005C501A"/>
    <w:rPr>
      <w:rFonts w:ascii="Calibri Light" w:eastAsia="新細明體" w:hAnsi="Calibri Light" w:cs="Times New Roman"/>
      <w:color w:val="000000"/>
      <w:kern w:val="0"/>
      <w:sz w:val="36"/>
      <w:szCs w:val="36"/>
    </w:rPr>
  </w:style>
  <w:style w:type="character" w:customStyle="1" w:styleId="50">
    <w:name w:val="標題 5 字元"/>
    <w:link w:val="5"/>
    <w:uiPriority w:val="9"/>
    <w:semiHidden/>
    <w:rsid w:val="005C501A"/>
    <w:rPr>
      <w:rFonts w:ascii="Calibri Light" w:eastAsia="新細明體" w:hAnsi="Calibri Light" w:cs="Times New Roman"/>
      <w:b/>
      <w:bCs/>
      <w:color w:val="000000"/>
      <w:kern w:val="0"/>
      <w:sz w:val="36"/>
      <w:szCs w:val="36"/>
    </w:rPr>
  </w:style>
  <w:style w:type="character" w:customStyle="1" w:styleId="60">
    <w:name w:val="標題 6 字元"/>
    <w:link w:val="6"/>
    <w:uiPriority w:val="9"/>
    <w:semiHidden/>
    <w:rsid w:val="005C501A"/>
    <w:rPr>
      <w:rFonts w:ascii="Calibri Light" w:eastAsia="新細明體" w:hAnsi="Calibri Light" w:cs="Times New Roman"/>
      <w:color w:val="000000"/>
      <w:kern w:val="0"/>
      <w:sz w:val="36"/>
      <w:szCs w:val="36"/>
    </w:rPr>
  </w:style>
  <w:style w:type="table" w:customStyle="1" w:styleId="TableNormal">
    <w:name w:val="Table Normal"/>
    <w:uiPriority w:val="99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a4">
    <w:name w:val="標題 字元"/>
    <w:link w:val="a3"/>
    <w:uiPriority w:val="10"/>
    <w:rsid w:val="005C501A"/>
    <w:rPr>
      <w:rFonts w:ascii="Calibri Light" w:hAnsi="Calibri Light" w:cs="Times New Roman"/>
      <w:b/>
      <w:bCs/>
      <w:color w:val="000000"/>
      <w:kern w:val="0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a6">
    <w:name w:val="副標題 字元"/>
    <w:link w:val="a5"/>
    <w:uiPriority w:val="11"/>
    <w:rsid w:val="005C501A"/>
    <w:rPr>
      <w:rFonts w:ascii="Calibri Light" w:hAnsi="Calibri Light" w:cs="Times New Roman"/>
      <w:i/>
      <w:iCs/>
      <w:color w:val="000000"/>
      <w:kern w:val="0"/>
      <w:szCs w:val="24"/>
    </w:rPr>
  </w:style>
  <w:style w:type="table" w:customStyle="1" w:styleId="a7">
    <w:name w:val="樣式"/>
    <w:basedOn w:val="TableNormal"/>
    <w:uiPriority w:val="99"/>
    <w:tblPr>
      <w:tblStyleRowBandSize w:val="1"/>
      <w:tblStyleColBandSize w:val="1"/>
    </w:tblPr>
  </w:style>
  <w:style w:type="paragraph" w:styleId="a8">
    <w:name w:val="header"/>
    <w:basedOn w:val="a"/>
    <w:link w:val="a9"/>
    <w:uiPriority w:val="99"/>
    <w:locked/>
    <w:rsid w:val="00F929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rsid w:val="005C501A"/>
    <w:rPr>
      <w:color w:val="000000"/>
      <w:kern w:val="0"/>
      <w:sz w:val="20"/>
      <w:szCs w:val="20"/>
    </w:rPr>
  </w:style>
  <w:style w:type="paragraph" w:styleId="aa">
    <w:name w:val="footer"/>
    <w:basedOn w:val="a"/>
    <w:link w:val="ab"/>
    <w:uiPriority w:val="99"/>
    <w:locked/>
    <w:rsid w:val="00F929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uiPriority w:val="99"/>
    <w:semiHidden/>
    <w:rsid w:val="005C501A"/>
    <w:rPr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新細明體" w:hAnsi="Arial" w:cs="Arial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5C501A"/>
    <w:rPr>
      <w:rFonts w:ascii="Calibri Light" w:eastAsia="新細明體" w:hAnsi="Calibri Light" w:cs="Times New Roman"/>
      <w:b/>
      <w:bCs/>
      <w:color w:val="000000"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rsid w:val="005C501A"/>
    <w:rPr>
      <w:rFonts w:ascii="Calibri Light" w:eastAsia="新細明體" w:hAnsi="Calibri Light" w:cs="Times New Roman"/>
      <w:b/>
      <w:bCs/>
      <w:color w:val="000000"/>
      <w:kern w:val="0"/>
      <w:sz w:val="48"/>
      <w:szCs w:val="48"/>
    </w:rPr>
  </w:style>
  <w:style w:type="character" w:customStyle="1" w:styleId="30">
    <w:name w:val="標題 3 字元"/>
    <w:link w:val="3"/>
    <w:uiPriority w:val="9"/>
    <w:semiHidden/>
    <w:rsid w:val="005C501A"/>
    <w:rPr>
      <w:rFonts w:ascii="Calibri Light" w:eastAsia="新細明體" w:hAnsi="Calibri Light" w:cs="Times New Roman"/>
      <w:b/>
      <w:bCs/>
      <w:color w:val="000000"/>
      <w:kern w:val="0"/>
      <w:sz w:val="36"/>
      <w:szCs w:val="36"/>
    </w:rPr>
  </w:style>
  <w:style w:type="character" w:customStyle="1" w:styleId="40">
    <w:name w:val="標題 4 字元"/>
    <w:link w:val="4"/>
    <w:uiPriority w:val="9"/>
    <w:semiHidden/>
    <w:rsid w:val="005C501A"/>
    <w:rPr>
      <w:rFonts w:ascii="Calibri Light" w:eastAsia="新細明體" w:hAnsi="Calibri Light" w:cs="Times New Roman"/>
      <w:color w:val="000000"/>
      <w:kern w:val="0"/>
      <w:sz w:val="36"/>
      <w:szCs w:val="36"/>
    </w:rPr>
  </w:style>
  <w:style w:type="character" w:customStyle="1" w:styleId="50">
    <w:name w:val="標題 5 字元"/>
    <w:link w:val="5"/>
    <w:uiPriority w:val="9"/>
    <w:semiHidden/>
    <w:rsid w:val="005C501A"/>
    <w:rPr>
      <w:rFonts w:ascii="Calibri Light" w:eastAsia="新細明體" w:hAnsi="Calibri Light" w:cs="Times New Roman"/>
      <w:b/>
      <w:bCs/>
      <w:color w:val="000000"/>
      <w:kern w:val="0"/>
      <w:sz w:val="36"/>
      <w:szCs w:val="36"/>
    </w:rPr>
  </w:style>
  <w:style w:type="character" w:customStyle="1" w:styleId="60">
    <w:name w:val="標題 6 字元"/>
    <w:link w:val="6"/>
    <w:uiPriority w:val="9"/>
    <w:semiHidden/>
    <w:rsid w:val="005C501A"/>
    <w:rPr>
      <w:rFonts w:ascii="Calibri Light" w:eastAsia="新細明體" w:hAnsi="Calibri Light" w:cs="Times New Roman"/>
      <w:color w:val="000000"/>
      <w:kern w:val="0"/>
      <w:sz w:val="36"/>
      <w:szCs w:val="36"/>
    </w:rPr>
  </w:style>
  <w:style w:type="table" w:customStyle="1" w:styleId="TableNormal">
    <w:name w:val="Table Normal"/>
    <w:uiPriority w:val="99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a4">
    <w:name w:val="標題 字元"/>
    <w:link w:val="a3"/>
    <w:uiPriority w:val="10"/>
    <w:rsid w:val="005C501A"/>
    <w:rPr>
      <w:rFonts w:ascii="Calibri Light" w:hAnsi="Calibri Light" w:cs="Times New Roman"/>
      <w:b/>
      <w:bCs/>
      <w:color w:val="000000"/>
      <w:kern w:val="0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a6">
    <w:name w:val="副標題 字元"/>
    <w:link w:val="a5"/>
    <w:uiPriority w:val="11"/>
    <w:rsid w:val="005C501A"/>
    <w:rPr>
      <w:rFonts w:ascii="Calibri Light" w:hAnsi="Calibri Light" w:cs="Times New Roman"/>
      <w:i/>
      <w:iCs/>
      <w:color w:val="000000"/>
      <w:kern w:val="0"/>
      <w:szCs w:val="24"/>
    </w:rPr>
  </w:style>
  <w:style w:type="table" w:customStyle="1" w:styleId="a7">
    <w:name w:val="樣式"/>
    <w:basedOn w:val="TableNormal"/>
    <w:uiPriority w:val="99"/>
    <w:tblPr>
      <w:tblStyleRowBandSize w:val="1"/>
      <w:tblStyleColBandSize w:val="1"/>
    </w:tblPr>
  </w:style>
  <w:style w:type="paragraph" w:styleId="a8">
    <w:name w:val="header"/>
    <w:basedOn w:val="a"/>
    <w:link w:val="a9"/>
    <w:uiPriority w:val="99"/>
    <w:locked/>
    <w:rsid w:val="00F929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rsid w:val="005C501A"/>
    <w:rPr>
      <w:color w:val="000000"/>
      <w:kern w:val="0"/>
      <w:sz w:val="20"/>
      <w:szCs w:val="20"/>
    </w:rPr>
  </w:style>
  <w:style w:type="paragraph" w:styleId="aa">
    <w:name w:val="footer"/>
    <w:basedOn w:val="a"/>
    <w:link w:val="ab"/>
    <w:uiPriority w:val="99"/>
    <w:locked/>
    <w:rsid w:val="00F929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uiPriority w:val="99"/>
    <w:semiHidden/>
    <w:rsid w:val="005C501A"/>
    <w:rPr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2015-05-07T12:08:00Z</dcterms:created>
  <dcterms:modified xsi:type="dcterms:W3CDTF">2015-05-07T12:08:00Z</dcterms:modified>
</cp:coreProperties>
</file>